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78AF58" w14:textId="3F8B8A09" w:rsidR="000B322A" w:rsidRDefault="000B322A" w:rsidP="000B322A">
      <w:pPr>
        <w:spacing w:line="560" w:lineRule="exact"/>
        <w:jc w:val="center"/>
        <w:rPr>
          <w:rFonts w:ascii="宋体" w:eastAsia="宋体" w:hAnsi="宋体" w:cs="Times New Roman"/>
          <w:b/>
          <w:sz w:val="36"/>
          <w:szCs w:val="36"/>
        </w:rPr>
      </w:pPr>
    </w:p>
    <w:p w14:paraId="29D70CC2" w14:textId="77777777" w:rsidR="000B322A" w:rsidRDefault="000B322A" w:rsidP="000B322A">
      <w:pPr>
        <w:spacing w:line="560" w:lineRule="exact"/>
        <w:jc w:val="center"/>
        <w:rPr>
          <w:rFonts w:ascii="Times New Roman" w:eastAsia="方正小标宋简体" w:hAnsi="Times New Roman" w:cs="Times New Roman"/>
          <w:spacing w:val="20"/>
          <w:sz w:val="44"/>
          <w:szCs w:val="44"/>
        </w:rPr>
      </w:pPr>
    </w:p>
    <w:p w14:paraId="41DF9651" w14:textId="77777777" w:rsidR="000B322A" w:rsidRDefault="000B322A" w:rsidP="000B322A">
      <w:pPr>
        <w:spacing w:line="560" w:lineRule="exact"/>
        <w:jc w:val="center"/>
        <w:rPr>
          <w:rFonts w:ascii="Times New Roman" w:eastAsia="方正小标宋简体" w:hAnsi="Times New Roman" w:cs="Times New Roman"/>
          <w:spacing w:val="20"/>
          <w:sz w:val="44"/>
          <w:szCs w:val="44"/>
        </w:rPr>
      </w:pPr>
    </w:p>
    <w:p w14:paraId="3ABAAB09" w14:textId="3A1139B5" w:rsidR="000B322A" w:rsidRPr="000B322A" w:rsidRDefault="000B322A" w:rsidP="000B322A">
      <w:pPr>
        <w:spacing w:line="560" w:lineRule="exact"/>
        <w:jc w:val="center"/>
        <w:rPr>
          <w:rFonts w:ascii="Times New Roman" w:eastAsia="方正小标宋简体" w:hAnsi="Times New Roman" w:cs="Times New Roman"/>
          <w:spacing w:val="20"/>
          <w:sz w:val="44"/>
          <w:szCs w:val="44"/>
        </w:rPr>
      </w:pPr>
      <w:r w:rsidRPr="000B322A">
        <w:rPr>
          <w:rFonts w:ascii="Times New Roman" w:eastAsia="方正小标宋简体" w:hAnsi="Times New Roman" w:cs="Times New Roman" w:hint="eastAsia"/>
          <w:spacing w:val="20"/>
          <w:sz w:val="44"/>
          <w:szCs w:val="44"/>
        </w:rPr>
        <w:t>国家级职业教育教师教学创新团队</w:t>
      </w:r>
    </w:p>
    <w:p w14:paraId="22B8554B" w14:textId="77777777" w:rsidR="000B322A" w:rsidRDefault="000B322A" w:rsidP="000B322A">
      <w:pPr>
        <w:spacing w:line="1000" w:lineRule="exact"/>
        <w:jc w:val="center"/>
        <w:rPr>
          <w:rFonts w:ascii="Times New Roman" w:eastAsia="方正小标宋简体" w:hAnsi="Times New Roman" w:cs="Times New Roman"/>
          <w:sz w:val="72"/>
          <w:szCs w:val="72"/>
        </w:rPr>
      </w:pPr>
      <w:r w:rsidRPr="000B322A">
        <w:rPr>
          <w:rFonts w:ascii="Times New Roman" w:eastAsia="方正小标宋简体" w:hAnsi="Times New Roman" w:cs="Times New Roman" w:hint="eastAsia"/>
          <w:sz w:val="72"/>
          <w:szCs w:val="72"/>
        </w:rPr>
        <w:t>建设方案</w:t>
      </w:r>
    </w:p>
    <w:p w14:paraId="0E751882" w14:textId="7113E154" w:rsidR="000B322A" w:rsidRPr="000B322A" w:rsidRDefault="000B322A" w:rsidP="000B322A">
      <w:pPr>
        <w:spacing w:line="560" w:lineRule="exact"/>
        <w:jc w:val="center"/>
        <w:rPr>
          <w:rFonts w:ascii="Times New Roman" w:eastAsia="方正小标宋简体" w:hAnsi="Times New Roman" w:cs="Times New Roman"/>
          <w:sz w:val="36"/>
          <w:szCs w:val="36"/>
        </w:rPr>
      </w:pPr>
      <w:r w:rsidRPr="000B322A">
        <w:rPr>
          <w:rFonts w:ascii="Times New Roman" w:eastAsia="方正小标宋简体" w:hAnsi="Times New Roman" w:cs="Times New Roman" w:hint="eastAsia"/>
          <w:sz w:val="36"/>
          <w:szCs w:val="36"/>
        </w:rPr>
        <w:t>（中等职业学校）</w:t>
      </w:r>
    </w:p>
    <w:p w14:paraId="3D39F0D1" w14:textId="77777777" w:rsidR="000B322A" w:rsidRPr="000B322A" w:rsidRDefault="000B322A" w:rsidP="000B322A">
      <w:pPr>
        <w:spacing w:line="560" w:lineRule="exact"/>
        <w:ind w:firstLineChars="200" w:firstLine="640"/>
        <w:rPr>
          <w:rFonts w:ascii="Times New Roman" w:eastAsia="仿宋_GB2312" w:hAnsi="Times New Roman" w:cs="Times New Roman"/>
          <w:sz w:val="32"/>
          <w:szCs w:val="32"/>
        </w:rPr>
      </w:pPr>
    </w:p>
    <w:p w14:paraId="72D8679A" w14:textId="399678CB" w:rsidR="000B322A" w:rsidRDefault="000B322A" w:rsidP="000B322A">
      <w:pPr>
        <w:spacing w:line="560" w:lineRule="exact"/>
        <w:ind w:firstLineChars="200" w:firstLine="640"/>
        <w:rPr>
          <w:rFonts w:ascii="Times New Roman" w:eastAsia="仿宋_GB2312" w:hAnsi="Times New Roman" w:cs="Times New Roman"/>
          <w:sz w:val="32"/>
          <w:szCs w:val="32"/>
        </w:rPr>
      </w:pPr>
    </w:p>
    <w:p w14:paraId="5CA4D5A4" w14:textId="3AA4E2E0" w:rsidR="000B322A" w:rsidRDefault="000B322A" w:rsidP="000B322A">
      <w:pPr>
        <w:spacing w:line="560" w:lineRule="exact"/>
        <w:ind w:firstLineChars="200" w:firstLine="640"/>
        <w:rPr>
          <w:rFonts w:ascii="Times New Roman" w:eastAsia="仿宋_GB2312" w:hAnsi="Times New Roman" w:cs="Times New Roman"/>
          <w:sz w:val="32"/>
          <w:szCs w:val="32"/>
        </w:rPr>
      </w:pPr>
    </w:p>
    <w:p w14:paraId="62A06D3C" w14:textId="77777777" w:rsidR="000B322A" w:rsidRPr="000B322A" w:rsidRDefault="000B322A" w:rsidP="000B322A">
      <w:pPr>
        <w:spacing w:line="560" w:lineRule="exact"/>
        <w:ind w:firstLineChars="200" w:firstLine="640"/>
        <w:rPr>
          <w:rFonts w:ascii="Times New Roman" w:eastAsia="仿宋_GB2312" w:hAnsi="Times New Roman" w:cs="Times New Roman"/>
          <w:sz w:val="32"/>
          <w:szCs w:val="32"/>
        </w:rPr>
      </w:pPr>
    </w:p>
    <w:p w14:paraId="730B6B70" w14:textId="77777777" w:rsidR="000B322A" w:rsidRPr="000B322A" w:rsidRDefault="000B322A" w:rsidP="000B322A">
      <w:pPr>
        <w:spacing w:line="560" w:lineRule="exact"/>
        <w:ind w:firstLineChars="200" w:firstLine="640"/>
        <w:rPr>
          <w:rFonts w:ascii="Times New Roman" w:eastAsia="仿宋_GB2312" w:hAnsi="Times New Roman" w:cs="Times New Roman"/>
          <w:sz w:val="32"/>
          <w:szCs w:val="32"/>
        </w:rPr>
      </w:pPr>
    </w:p>
    <w:p w14:paraId="1825A87E" w14:textId="77777777" w:rsidR="000B322A" w:rsidRPr="000B322A" w:rsidRDefault="000B322A" w:rsidP="000B322A">
      <w:pPr>
        <w:tabs>
          <w:tab w:val="left" w:pos="2310"/>
          <w:tab w:val="left" w:pos="7350"/>
        </w:tabs>
        <w:spacing w:line="520" w:lineRule="exact"/>
        <w:ind w:firstLineChars="200" w:firstLine="640"/>
        <w:rPr>
          <w:rFonts w:ascii="Times New Roman" w:eastAsia="宋体" w:hAnsi="Times New Roman" w:cs="Times New Roman"/>
          <w:sz w:val="32"/>
          <w:szCs w:val="32"/>
        </w:rPr>
      </w:pPr>
      <w:r w:rsidRPr="000B322A">
        <w:rPr>
          <w:rFonts w:ascii="Times New Roman" w:eastAsia="宋体" w:hAnsi="Times New Roman" w:cs="Times New Roman" w:hint="eastAsia"/>
          <w:sz w:val="32"/>
          <w:szCs w:val="32"/>
        </w:rPr>
        <w:t>推荐省份</w:t>
      </w:r>
    </w:p>
    <w:p w14:paraId="77BDA68A" w14:textId="77777777" w:rsidR="000B322A" w:rsidRPr="000B322A" w:rsidRDefault="000B322A" w:rsidP="000B322A">
      <w:pPr>
        <w:tabs>
          <w:tab w:val="left" w:pos="2310"/>
          <w:tab w:val="left" w:pos="7350"/>
        </w:tabs>
        <w:spacing w:line="520" w:lineRule="exact"/>
        <w:ind w:firstLineChars="200" w:firstLine="640"/>
        <w:rPr>
          <w:rFonts w:ascii="Times New Roman" w:eastAsia="宋体" w:hAnsi="Times New Roman" w:cs="Times New Roman"/>
          <w:sz w:val="44"/>
          <w:szCs w:val="44"/>
          <w:u w:val="single"/>
        </w:rPr>
      </w:pPr>
      <w:r w:rsidRPr="000B322A">
        <w:rPr>
          <w:rFonts w:ascii="Times New Roman" w:eastAsia="宋体" w:hAnsi="Times New Roman" w:cs="Times New Roman"/>
          <w:sz w:val="32"/>
          <w:szCs w:val="32"/>
        </w:rPr>
        <w:t>(</w:t>
      </w:r>
      <w:r w:rsidRPr="000B322A">
        <w:rPr>
          <w:rFonts w:ascii="Times New Roman" w:eastAsia="宋体" w:hAnsi="Times New Roman" w:cs="Times New Roman" w:hint="eastAsia"/>
          <w:sz w:val="32"/>
          <w:szCs w:val="32"/>
        </w:rPr>
        <w:t>行指委</w:t>
      </w:r>
      <w:r w:rsidRPr="000B322A">
        <w:rPr>
          <w:rFonts w:ascii="Times New Roman" w:eastAsia="宋体" w:hAnsi="Times New Roman" w:cs="Times New Roman"/>
          <w:sz w:val="32"/>
          <w:szCs w:val="32"/>
        </w:rPr>
        <w:t>)</w:t>
      </w:r>
      <w:r w:rsidRPr="000B322A">
        <w:rPr>
          <w:rFonts w:ascii="Times New Roman" w:eastAsia="宋体" w:hAnsi="Times New Roman" w:cs="Times New Roman" w:hint="eastAsia"/>
          <w:sz w:val="32"/>
          <w:szCs w:val="32"/>
        </w:rPr>
        <w:t>：</w:t>
      </w:r>
      <w:r w:rsidRPr="000B322A">
        <w:rPr>
          <w:rFonts w:ascii="Times New Roman" w:eastAsia="宋体" w:hAnsi="Times New Roman" w:cs="Times New Roman"/>
          <w:sz w:val="32"/>
          <w:szCs w:val="32"/>
          <w:u w:val="single"/>
        </w:rPr>
        <w:t xml:space="preserve">           </w:t>
      </w:r>
      <w:r w:rsidRPr="000B322A">
        <w:rPr>
          <w:rFonts w:ascii="Times New Roman" w:eastAsia="宋体" w:hAnsi="Times New Roman" w:cs="Times New Roman" w:hint="eastAsia"/>
          <w:sz w:val="32"/>
          <w:szCs w:val="32"/>
          <w:u w:val="single"/>
        </w:rPr>
        <w:t>江苏省</w:t>
      </w:r>
      <w:r w:rsidRPr="000B322A">
        <w:rPr>
          <w:rFonts w:ascii="Times New Roman" w:eastAsia="宋体" w:hAnsi="Times New Roman" w:cs="Times New Roman"/>
          <w:sz w:val="32"/>
          <w:szCs w:val="32"/>
          <w:u w:val="single"/>
        </w:rPr>
        <w:tab/>
      </w:r>
    </w:p>
    <w:p w14:paraId="41AAE1E3" w14:textId="77777777" w:rsidR="000B322A" w:rsidRPr="000B322A" w:rsidRDefault="000B322A" w:rsidP="000B322A">
      <w:pPr>
        <w:tabs>
          <w:tab w:val="left" w:pos="2310"/>
          <w:tab w:val="left" w:pos="7350"/>
        </w:tabs>
        <w:spacing w:before="48" w:after="48" w:line="600" w:lineRule="auto"/>
        <w:ind w:firstLineChars="200" w:firstLine="640"/>
        <w:rPr>
          <w:rFonts w:ascii="Times New Roman" w:eastAsia="宋体" w:hAnsi="Times New Roman" w:cs="Times New Roman"/>
          <w:sz w:val="32"/>
          <w:szCs w:val="32"/>
          <w:u w:val="single"/>
        </w:rPr>
      </w:pPr>
      <w:r w:rsidRPr="000B322A">
        <w:rPr>
          <w:rFonts w:ascii="Times New Roman" w:eastAsia="宋体" w:hAnsi="Times New Roman" w:cs="Times New Roman" w:hint="eastAsia"/>
          <w:sz w:val="32"/>
          <w:szCs w:val="32"/>
        </w:rPr>
        <w:t>申报单位：</w:t>
      </w:r>
      <w:r w:rsidRPr="000B322A">
        <w:rPr>
          <w:rFonts w:ascii="Times New Roman" w:eastAsia="宋体" w:hAnsi="Times New Roman" w:cs="Times New Roman"/>
          <w:sz w:val="32"/>
          <w:szCs w:val="32"/>
          <w:u w:val="single"/>
        </w:rPr>
        <w:t xml:space="preserve">  </w:t>
      </w:r>
      <w:r w:rsidRPr="000B322A">
        <w:rPr>
          <w:rFonts w:ascii="Times New Roman" w:eastAsia="宋体" w:hAnsi="Times New Roman" w:cs="Times New Roman" w:hint="eastAsia"/>
          <w:sz w:val="32"/>
          <w:szCs w:val="32"/>
          <w:u w:val="single"/>
        </w:rPr>
        <w:t>盐城机电高等职业技术学校</w:t>
      </w:r>
      <w:r w:rsidRPr="000B322A">
        <w:rPr>
          <w:rFonts w:ascii="Times New Roman" w:eastAsia="宋体" w:hAnsi="Times New Roman" w:cs="Times New Roman"/>
          <w:sz w:val="32"/>
          <w:szCs w:val="32"/>
          <w:u w:val="single"/>
        </w:rPr>
        <w:tab/>
      </w:r>
    </w:p>
    <w:p w14:paraId="53A88EB7" w14:textId="77777777" w:rsidR="000B322A" w:rsidRPr="000B322A" w:rsidRDefault="000B322A" w:rsidP="000B322A">
      <w:pPr>
        <w:tabs>
          <w:tab w:val="left" w:pos="2310"/>
          <w:tab w:val="left" w:pos="7350"/>
        </w:tabs>
        <w:spacing w:before="48" w:after="48" w:line="600" w:lineRule="auto"/>
        <w:ind w:firstLineChars="200" w:firstLine="640"/>
        <w:rPr>
          <w:rFonts w:ascii="Times New Roman" w:eastAsia="宋体" w:hAnsi="Times New Roman" w:cs="Times New Roman"/>
          <w:sz w:val="32"/>
          <w:szCs w:val="32"/>
          <w:u w:val="single"/>
        </w:rPr>
      </w:pPr>
      <w:r w:rsidRPr="000B322A">
        <w:rPr>
          <w:rFonts w:ascii="Times New Roman" w:eastAsia="宋体" w:hAnsi="Times New Roman" w:cs="Times New Roman" w:hint="eastAsia"/>
          <w:sz w:val="32"/>
          <w:szCs w:val="32"/>
        </w:rPr>
        <w:t>申报领域：</w:t>
      </w:r>
      <w:r w:rsidRPr="000B322A">
        <w:rPr>
          <w:rFonts w:ascii="Times New Roman" w:eastAsia="宋体" w:hAnsi="Times New Roman" w:cs="Times New Roman"/>
          <w:sz w:val="32"/>
          <w:szCs w:val="32"/>
          <w:u w:val="single"/>
        </w:rPr>
        <w:t xml:space="preserve">        </w:t>
      </w:r>
      <w:r w:rsidRPr="000B322A">
        <w:rPr>
          <w:rFonts w:ascii="Times New Roman" w:eastAsia="宋体" w:hAnsi="Times New Roman" w:cs="Times New Roman" w:hint="eastAsia"/>
          <w:sz w:val="32"/>
          <w:szCs w:val="32"/>
          <w:u w:val="single"/>
        </w:rPr>
        <w:t>新一代信息技术</w:t>
      </w:r>
      <w:r w:rsidRPr="000B322A">
        <w:rPr>
          <w:rFonts w:ascii="Times New Roman" w:eastAsia="宋体" w:hAnsi="Times New Roman" w:cs="Times New Roman"/>
          <w:sz w:val="32"/>
          <w:szCs w:val="32"/>
          <w:u w:val="single"/>
        </w:rPr>
        <w:tab/>
      </w:r>
    </w:p>
    <w:p w14:paraId="0477E6BD" w14:textId="77777777" w:rsidR="000B322A" w:rsidRPr="000B322A" w:rsidRDefault="000B322A" w:rsidP="000B322A">
      <w:pPr>
        <w:tabs>
          <w:tab w:val="left" w:pos="2310"/>
          <w:tab w:val="left" w:pos="7350"/>
        </w:tabs>
        <w:spacing w:before="48" w:after="48" w:line="600" w:lineRule="auto"/>
        <w:ind w:firstLineChars="200" w:firstLine="640"/>
        <w:rPr>
          <w:rFonts w:ascii="Times New Roman" w:eastAsia="宋体" w:hAnsi="Times New Roman" w:cs="Times New Roman"/>
          <w:sz w:val="32"/>
          <w:szCs w:val="32"/>
          <w:u w:val="single"/>
        </w:rPr>
      </w:pPr>
      <w:r w:rsidRPr="000B322A">
        <w:rPr>
          <w:rFonts w:ascii="Times New Roman" w:eastAsia="宋体" w:hAnsi="Times New Roman" w:cs="Times New Roman" w:hint="eastAsia"/>
          <w:sz w:val="32"/>
          <w:szCs w:val="32"/>
        </w:rPr>
        <w:t>申报专业：</w:t>
      </w:r>
      <w:r w:rsidRPr="000B322A">
        <w:rPr>
          <w:rFonts w:ascii="Times New Roman" w:eastAsia="宋体" w:hAnsi="Times New Roman" w:cs="Times New Roman"/>
          <w:sz w:val="32"/>
          <w:szCs w:val="32"/>
          <w:u w:val="single"/>
        </w:rPr>
        <w:t xml:space="preserve">       </w:t>
      </w:r>
      <w:r w:rsidRPr="000B322A">
        <w:rPr>
          <w:rFonts w:ascii="Times New Roman" w:eastAsia="宋体" w:hAnsi="Times New Roman" w:cs="Times New Roman" w:hint="eastAsia"/>
          <w:sz w:val="32"/>
          <w:szCs w:val="32"/>
          <w:u w:val="single"/>
        </w:rPr>
        <w:t>数字媒体技术应用</w:t>
      </w:r>
      <w:r w:rsidRPr="000B322A">
        <w:rPr>
          <w:rFonts w:ascii="Times New Roman" w:eastAsia="宋体" w:hAnsi="Times New Roman" w:cs="Times New Roman"/>
          <w:sz w:val="32"/>
          <w:szCs w:val="32"/>
          <w:u w:val="single"/>
        </w:rPr>
        <w:tab/>
      </w:r>
    </w:p>
    <w:p w14:paraId="06DB957D" w14:textId="77777777" w:rsidR="000B322A" w:rsidRPr="000B322A" w:rsidRDefault="000B322A" w:rsidP="000B322A">
      <w:pPr>
        <w:tabs>
          <w:tab w:val="left" w:pos="2310"/>
          <w:tab w:val="left" w:pos="7350"/>
        </w:tabs>
        <w:spacing w:line="600" w:lineRule="auto"/>
        <w:ind w:firstLineChars="200" w:firstLine="640"/>
        <w:rPr>
          <w:rFonts w:ascii="Times New Roman" w:eastAsia="宋体" w:hAnsi="Times New Roman" w:cs="Times New Roman"/>
          <w:sz w:val="32"/>
          <w:szCs w:val="32"/>
          <w:u w:val="single"/>
        </w:rPr>
      </w:pPr>
      <w:r w:rsidRPr="000B322A">
        <w:rPr>
          <w:rFonts w:ascii="Times New Roman" w:eastAsia="宋体" w:hAnsi="Times New Roman" w:cs="Times New Roman" w:hint="eastAsia"/>
          <w:sz w:val="32"/>
          <w:szCs w:val="32"/>
        </w:rPr>
        <w:t>负</w:t>
      </w:r>
      <w:r w:rsidRPr="000B322A">
        <w:rPr>
          <w:rFonts w:ascii="Times New Roman" w:eastAsia="宋体" w:hAnsi="Times New Roman" w:cs="Times New Roman"/>
          <w:sz w:val="32"/>
          <w:szCs w:val="32"/>
        </w:rPr>
        <w:t xml:space="preserve"> </w:t>
      </w:r>
      <w:r w:rsidRPr="000B322A">
        <w:rPr>
          <w:rFonts w:ascii="Times New Roman" w:eastAsia="宋体" w:hAnsi="Times New Roman" w:cs="Times New Roman" w:hint="eastAsia"/>
          <w:sz w:val="32"/>
          <w:szCs w:val="32"/>
        </w:rPr>
        <w:t>责</w:t>
      </w:r>
      <w:r w:rsidRPr="000B322A">
        <w:rPr>
          <w:rFonts w:ascii="Times New Roman" w:eastAsia="宋体" w:hAnsi="Times New Roman" w:cs="Times New Roman"/>
          <w:sz w:val="32"/>
          <w:szCs w:val="32"/>
        </w:rPr>
        <w:t xml:space="preserve"> </w:t>
      </w:r>
      <w:r w:rsidRPr="000B322A">
        <w:rPr>
          <w:rFonts w:ascii="Times New Roman" w:eastAsia="宋体" w:hAnsi="Times New Roman" w:cs="Times New Roman" w:hint="eastAsia"/>
          <w:sz w:val="32"/>
          <w:szCs w:val="32"/>
        </w:rPr>
        <w:t>人：</w:t>
      </w:r>
      <w:r w:rsidRPr="000B322A">
        <w:rPr>
          <w:rFonts w:ascii="Times New Roman" w:eastAsia="宋体" w:hAnsi="Times New Roman" w:cs="Times New Roman"/>
          <w:sz w:val="32"/>
          <w:szCs w:val="32"/>
          <w:u w:val="single"/>
        </w:rPr>
        <w:t xml:space="preserve">           </w:t>
      </w:r>
      <w:r w:rsidRPr="000B322A">
        <w:rPr>
          <w:rFonts w:ascii="Times New Roman" w:eastAsia="宋体" w:hAnsi="Times New Roman" w:cs="Times New Roman" w:hint="eastAsia"/>
          <w:sz w:val="32"/>
          <w:szCs w:val="32"/>
          <w:u w:val="single"/>
        </w:rPr>
        <w:t>鲁翠柳</w:t>
      </w:r>
      <w:r w:rsidRPr="000B322A">
        <w:rPr>
          <w:rFonts w:ascii="Times New Roman" w:eastAsia="宋体" w:hAnsi="Times New Roman" w:cs="Times New Roman"/>
          <w:sz w:val="32"/>
          <w:szCs w:val="32"/>
          <w:u w:val="single"/>
        </w:rPr>
        <w:tab/>
      </w:r>
    </w:p>
    <w:p w14:paraId="3102920F" w14:textId="77777777" w:rsidR="000B322A" w:rsidRPr="000B322A" w:rsidRDefault="000B322A" w:rsidP="000B322A">
      <w:pPr>
        <w:tabs>
          <w:tab w:val="left" w:pos="2310"/>
          <w:tab w:val="left" w:pos="7350"/>
        </w:tabs>
        <w:spacing w:line="600" w:lineRule="auto"/>
        <w:ind w:firstLineChars="200" w:firstLine="640"/>
        <w:rPr>
          <w:rFonts w:ascii="Times New Roman" w:eastAsia="宋体" w:hAnsi="Times New Roman" w:cs="Times New Roman"/>
          <w:sz w:val="32"/>
          <w:szCs w:val="32"/>
          <w:u w:val="single"/>
        </w:rPr>
      </w:pPr>
      <w:r w:rsidRPr="000B322A">
        <w:rPr>
          <w:rFonts w:ascii="Times New Roman" w:eastAsia="宋体" w:hAnsi="Times New Roman" w:cs="Times New Roman" w:hint="eastAsia"/>
          <w:sz w:val="32"/>
          <w:szCs w:val="32"/>
        </w:rPr>
        <w:t>联系电话：</w:t>
      </w:r>
      <w:r w:rsidRPr="000B322A">
        <w:rPr>
          <w:rFonts w:ascii="Times New Roman" w:eastAsia="宋体" w:hAnsi="Times New Roman" w:cs="Times New Roman"/>
          <w:sz w:val="32"/>
          <w:szCs w:val="32"/>
          <w:u w:val="single"/>
        </w:rPr>
        <w:t xml:space="preserve">        18021877049</w:t>
      </w:r>
      <w:r w:rsidRPr="000B322A">
        <w:rPr>
          <w:rFonts w:ascii="Times New Roman" w:eastAsia="宋体" w:hAnsi="Times New Roman" w:cs="Times New Roman"/>
          <w:sz w:val="32"/>
          <w:szCs w:val="32"/>
          <w:u w:val="single"/>
        </w:rPr>
        <w:tab/>
      </w:r>
    </w:p>
    <w:p w14:paraId="4AAA2563" w14:textId="77777777" w:rsidR="000B322A" w:rsidRPr="000B322A" w:rsidRDefault="000B322A" w:rsidP="000B322A">
      <w:pPr>
        <w:spacing w:line="520" w:lineRule="exact"/>
        <w:ind w:firstLineChars="200" w:firstLine="640"/>
        <w:rPr>
          <w:rFonts w:ascii="Times New Roman" w:eastAsia="宋体" w:hAnsi="Times New Roman" w:cs="Times New Roman"/>
          <w:sz w:val="32"/>
          <w:szCs w:val="32"/>
        </w:rPr>
      </w:pPr>
    </w:p>
    <w:p w14:paraId="7C691BEE" w14:textId="77777777" w:rsidR="000B322A" w:rsidRPr="000B322A" w:rsidRDefault="000B322A" w:rsidP="000B322A">
      <w:pPr>
        <w:spacing w:line="520" w:lineRule="exact"/>
        <w:rPr>
          <w:rFonts w:ascii="Times New Roman" w:eastAsia="宋体" w:hAnsi="Times New Roman" w:cs="Times New Roman"/>
          <w:sz w:val="32"/>
          <w:szCs w:val="32"/>
        </w:rPr>
      </w:pPr>
    </w:p>
    <w:p w14:paraId="1DAD3F59" w14:textId="1E1ACB49" w:rsidR="000B322A" w:rsidRDefault="000B322A">
      <w:pPr>
        <w:widowControl/>
        <w:jc w:val="left"/>
        <w:rPr>
          <w:rFonts w:ascii="宋体" w:eastAsia="宋体" w:hAnsi="宋体" w:cs="Times New Roman"/>
          <w:b/>
          <w:sz w:val="36"/>
          <w:szCs w:val="36"/>
        </w:rPr>
      </w:pPr>
      <w:r>
        <w:rPr>
          <w:rFonts w:ascii="宋体" w:eastAsia="宋体" w:hAnsi="宋体" w:cs="Times New Roman"/>
          <w:b/>
          <w:sz w:val="36"/>
          <w:szCs w:val="36"/>
        </w:rPr>
        <w:br w:type="page"/>
      </w:r>
    </w:p>
    <w:p w14:paraId="04F57D26" w14:textId="77777777" w:rsidR="000B322A" w:rsidRPr="000B322A" w:rsidRDefault="000B322A">
      <w:pPr>
        <w:widowControl/>
        <w:jc w:val="left"/>
        <w:rPr>
          <w:rFonts w:ascii="宋体" w:eastAsia="宋体" w:hAnsi="宋体" w:cs="Times New Roman"/>
          <w:b/>
          <w:sz w:val="36"/>
          <w:szCs w:val="36"/>
        </w:rPr>
      </w:pPr>
    </w:p>
    <w:p w14:paraId="4588BDE9" w14:textId="47B97795" w:rsidR="003F290E" w:rsidRPr="00012CB9" w:rsidRDefault="003F290E" w:rsidP="0072231B">
      <w:pPr>
        <w:jc w:val="center"/>
        <w:rPr>
          <w:rFonts w:ascii="楷体" w:eastAsia="楷体" w:hAnsi="楷体" w:cs="Times New Roman"/>
          <w:sz w:val="36"/>
          <w:szCs w:val="36"/>
        </w:rPr>
      </w:pPr>
      <w:r w:rsidRPr="009118EC">
        <w:rPr>
          <w:rFonts w:ascii="宋体" w:eastAsia="宋体" w:hAnsi="宋体" w:cs="Times New Roman"/>
          <w:b/>
          <w:sz w:val="36"/>
          <w:szCs w:val="36"/>
        </w:rPr>
        <w:t>国家级职业教育教师教学创新团队</w:t>
      </w:r>
      <w:bookmarkStart w:id="0" w:name="_Hlk69387768"/>
      <w:r w:rsidRPr="009118EC">
        <w:rPr>
          <w:rFonts w:ascii="宋体" w:eastAsia="宋体" w:hAnsi="宋体" w:cs="Times New Roman"/>
          <w:b/>
          <w:sz w:val="36"/>
          <w:szCs w:val="36"/>
        </w:rPr>
        <w:t>建设方案</w:t>
      </w:r>
      <w:bookmarkEnd w:id="0"/>
      <w:r w:rsidRPr="003F290E">
        <w:rPr>
          <w:rFonts w:ascii="等线" w:eastAsia="等线" w:hAnsi="等线" w:cs="Times New Roman"/>
          <w:sz w:val="24"/>
          <w:szCs w:val="24"/>
        </w:rPr>
        <w:br/>
      </w:r>
      <w:r w:rsidRPr="00012CB9">
        <w:rPr>
          <w:rFonts w:ascii="楷体" w:eastAsia="楷体" w:hAnsi="楷体" w:cs="Times New Roman"/>
          <w:sz w:val="36"/>
          <w:szCs w:val="36"/>
        </w:rPr>
        <w:t>盐城机电高等职业技术学校</w:t>
      </w:r>
    </w:p>
    <w:p w14:paraId="29EA750E" w14:textId="449E710D" w:rsidR="003F290E" w:rsidRPr="00012CB9" w:rsidRDefault="003F290E" w:rsidP="0072231B">
      <w:pPr>
        <w:jc w:val="center"/>
        <w:rPr>
          <w:rFonts w:ascii="楷体" w:eastAsia="楷体" w:hAnsi="楷体" w:cs="Times New Roman"/>
          <w:sz w:val="36"/>
          <w:szCs w:val="36"/>
        </w:rPr>
      </w:pPr>
      <w:r w:rsidRPr="00012CB9">
        <w:rPr>
          <w:rFonts w:ascii="楷体" w:eastAsia="楷体" w:hAnsi="楷体" w:cs="Times New Roman" w:hint="eastAsia"/>
          <w:sz w:val="36"/>
          <w:szCs w:val="36"/>
        </w:rPr>
        <w:t>数字媒体技术</w:t>
      </w:r>
      <w:r w:rsidR="00C647E2" w:rsidRPr="00012CB9">
        <w:rPr>
          <w:rFonts w:ascii="楷体" w:eastAsia="楷体" w:hAnsi="楷体" w:cs="Times New Roman" w:hint="eastAsia"/>
          <w:sz w:val="36"/>
          <w:szCs w:val="36"/>
        </w:rPr>
        <w:t>应用</w:t>
      </w:r>
      <w:r w:rsidRPr="00012CB9">
        <w:rPr>
          <w:rFonts w:ascii="楷体" w:eastAsia="楷体" w:hAnsi="楷体" w:cs="Times New Roman"/>
          <w:sz w:val="36"/>
          <w:szCs w:val="36"/>
        </w:rPr>
        <w:t>专业教师教学创新团队</w:t>
      </w:r>
    </w:p>
    <w:p w14:paraId="0207650A" w14:textId="77777777" w:rsidR="0097341C" w:rsidRDefault="0097341C" w:rsidP="0072231B">
      <w:pPr>
        <w:ind w:firstLineChars="200" w:firstLine="643"/>
        <w:rPr>
          <w:rFonts w:ascii="黑体" w:eastAsia="黑体" w:hAnsi="黑体" w:cs="Times New Roman"/>
          <w:b/>
          <w:sz w:val="32"/>
          <w:szCs w:val="32"/>
        </w:rPr>
      </w:pPr>
    </w:p>
    <w:p w14:paraId="1FCB0FC8" w14:textId="6B3B9C85" w:rsidR="00D61EAC" w:rsidRPr="009118EC" w:rsidRDefault="0097341C" w:rsidP="0072231B">
      <w:pPr>
        <w:ind w:firstLineChars="200" w:firstLine="643"/>
        <w:rPr>
          <w:rFonts w:ascii="黑体" w:eastAsia="黑体" w:hAnsi="黑体" w:cs="Times New Roman"/>
          <w:b/>
          <w:sz w:val="32"/>
          <w:szCs w:val="32"/>
        </w:rPr>
      </w:pPr>
      <w:r>
        <w:rPr>
          <w:rFonts w:ascii="黑体" w:eastAsia="黑体" w:hAnsi="黑体" w:cs="Times New Roman" w:hint="eastAsia"/>
          <w:b/>
          <w:sz w:val="32"/>
          <w:szCs w:val="32"/>
        </w:rPr>
        <w:t>一、</w:t>
      </w:r>
      <w:r w:rsidR="00D61EAC" w:rsidRPr="009118EC">
        <w:rPr>
          <w:rFonts w:ascii="黑体" w:eastAsia="黑体" w:hAnsi="黑体" w:cs="Times New Roman"/>
          <w:b/>
          <w:sz w:val="32"/>
          <w:szCs w:val="32"/>
        </w:rPr>
        <w:t>建设目标</w:t>
      </w:r>
    </w:p>
    <w:p w14:paraId="4C2929EC" w14:textId="77777777" w:rsidR="00D61EAC" w:rsidRPr="009118EC" w:rsidRDefault="00D61EAC" w:rsidP="0072231B">
      <w:pPr>
        <w:ind w:firstLineChars="200" w:firstLine="640"/>
        <w:rPr>
          <w:rFonts w:ascii="仿宋" w:eastAsia="仿宋" w:hAnsi="仿宋" w:cs="Times New Roman"/>
          <w:sz w:val="32"/>
          <w:szCs w:val="32"/>
        </w:rPr>
      </w:pPr>
      <w:r w:rsidRPr="009118EC">
        <w:rPr>
          <w:rFonts w:ascii="仿宋" w:eastAsia="仿宋" w:hAnsi="仿宋" w:cs="Times New Roman"/>
          <w:sz w:val="32"/>
          <w:szCs w:val="32"/>
        </w:rPr>
        <w:t>教学创新团队通过建设，充分挖掘名师蕴涵的潜在资源，同时，大力实施和推进名师培育工程。通过三年建设：</w:t>
      </w:r>
    </w:p>
    <w:p w14:paraId="623A1A66" w14:textId="77777777" w:rsidR="00D61EAC" w:rsidRPr="0072231B" w:rsidRDefault="00D61EAC" w:rsidP="0072231B">
      <w:pPr>
        <w:ind w:firstLineChars="200" w:firstLine="643"/>
        <w:rPr>
          <w:rFonts w:ascii="仿宋" w:eastAsia="仿宋" w:hAnsi="仿宋" w:cs="Times New Roman"/>
          <w:sz w:val="32"/>
          <w:szCs w:val="32"/>
        </w:rPr>
      </w:pPr>
      <w:r w:rsidRPr="0072231B">
        <w:rPr>
          <w:rFonts w:ascii="仿宋" w:eastAsia="仿宋" w:hAnsi="仿宋" w:cs="Times New Roman"/>
          <w:b/>
          <w:bCs/>
          <w:sz w:val="32"/>
          <w:szCs w:val="32"/>
        </w:rPr>
        <w:t>1.带出一支团队。</w:t>
      </w:r>
      <w:r w:rsidRPr="0072231B">
        <w:rPr>
          <w:rFonts w:ascii="仿宋" w:eastAsia="仿宋" w:hAnsi="仿宋" w:cs="Times New Roman"/>
          <w:sz w:val="32"/>
          <w:szCs w:val="32"/>
        </w:rPr>
        <w:t>在建设期内打造一支在全省教育教学领域里有较大影响的教师团队。</w:t>
      </w:r>
    </w:p>
    <w:p w14:paraId="6A13A8D3" w14:textId="77777777" w:rsidR="00D61EAC" w:rsidRPr="0072231B" w:rsidRDefault="00D61EAC" w:rsidP="0072231B">
      <w:pPr>
        <w:ind w:firstLineChars="200" w:firstLine="643"/>
        <w:rPr>
          <w:rFonts w:ascii="仿宋" w:eastAsia="仿宋" w:hAnsi="仿宋" w:cs="Times New Roman"/>
          <w:sz w:val="32"/>
          <w:szCs w:val="32"/>
        </w:rPr>
      </w:pPr>
      <w:r w:rsidRPr="0072231B">
        <w:rPr>
          <w:rFonts w:ascii="仿宋" w:eastAsia="仿宋" w:hAnsi="仿宋" w:cs="Times New Roman"/>
          <w:b/>
          <w:bCs/>
          <w:sz w:val="32"/>
          <w:szCs w:val="32"/>
        </w:rPr>
        <w:t>2.实施一个项目。</w:t>
      </w:r>
      <w:r w:rsidRPr="0072231B">
        <w:rPr>
          <w:rFonts w:ascii="仿宋" w:eastAsia="仿宋" w:hAnsi="仿宋" w:cs="Times New Roman"/>
          <w:sz w:val="32"/>
          <w:szCs w:val="32"/>
        </w:rPr>
        <w:t>与企业共同实施一个实质性的可操作合作项目，使团队建设紧密服务地方经济建设。</w:t>
      </w:r>
    </w:p>
    <w:p w14:paraId="0F408477" w14:textId="77777777" w:rsidR="00D61EAC" w:rsidRPr="0072231B" w:rsidRDefault="00D61EAC" w:rsidP="0072231B">
      <w:pPr>
        <w:ind w:firstLineChars="200" w:firstLine="643"/>
        <w:rPr>
          <w:rFonts w:ascii="仿宋" w:eastAsia="仿宋" w:hAnsi="仿宋" w:cs="Times New Roman"/>
          <w:sz w:val="32"/>
          <w:szCs w:val="32"/>
        </w:rPr>
      </w:pPr>
      <w:r w:rsidRPr="0072231B">
        <w:rPr>
          <w:rFonts w:ascii="仿宋" w:eastAsia="仿宋" w:hAnsi="仿宋" w:cs="Times New Roman"/>
          <w:b/>
          <w:bCs/>
          <w:sz w:val="32"/>
          <w:szCs w:val="32"/>
        </w:rPr>
        <w:t>3.产生一批成果。</w:t>
      </w:r>
      <w:r w:rsidRPr="0072231B">
        <w:rPr>
          <w:rFonts w:ascii="仿宋" w:eastAsia="仿宋" w:hAnsi="仿宋" w:cs="Times New Roman"/>
          <w:sz w:val="32"/>
          <w:szCs w:val="32"/>
        </w:rPr>
        <w:t>以专利、论文、课题研究报告、专著、平台开发、精品课程等形式，提升服务地方经济转型升级的能力，社会影响力良好。</w:t>
      </w:r>
    </w:p>
    <w:p w14:paraId="39268C97" w14:textId="77777777" w:rsidR="00D61EAC" w:rsidRPr="0072231B" w:rsidRDefault="00D61EAC" w:rsidP="0072231B">
      <w:pPr>
        <w:ind w:firstLineChars="200" w:firstLine="643"/>
        <w:rPr>
          <w:rFonts w:ascii="仿宋" w:eastAsia="仿宋" w:hAnsi="仿宋" w:cs="Times New Roman"/>
          <w:sz w:val="32"/>
          <w:szCs w:val="32"/>
        </w:rPr>
      </w:pPr>
      <w:r w:rsidRPr="0072231B">
        <w:rPr>
          <w:rFonts w:ascii="仿宋" w:eastAsia="仿宋" w:hAnsi="仿宋" w:cs="Times New Roman"/>
          <w:b/>
          <w:bCs/>
          <w:sz w:val="32"/>
          <w:szCs w:val="32"/>
        </w:rPr>
        <w:t>4.做好一次展示。</w:t>
      </w:r>
      <w:r w:rsidRPr="0072231B">
        <w:rPr>
          <w:rFonts w:ascii="仿宋" w:eastAsia="仿宋" w:hAnsi="仿宋" w:cs="Times New Roman"/>
          <w:sz w:val="32"/>
          <w:szCs w:val="32"/>
        </w:rPr>
        <w:t>每年承担一次专题展示活动，共享优质教育资源。</w:t>
      </w:r>
    </w:p>
    <w:p w14:paraId="16EC6203" w14:textId="77777777" w:rsidR="00D61EAC" w:rsidRPr="0072231B" w:rsidRDefault="00D61EAC" w:rsidP="0072231B">
      <w:pPr>
        <w:ind w:firstLineChars="200" w:firstLine="643"/>
        <w:rPr>
          <w:rFonts w:ascii="仿宋" w:eastAsia="仿宋" w:hAnsi="仿宋" w:cs="Times New Roman"/>
          <w:sz w:val="32"/>
          <w:szCs w:val="32"/>
        </w:rPr>
      </w:pPr>
      <w:r w:rsidRPr="0072231B">
        <w:rPr>
          <w:rFonts w:ascii="仿宋" w:eastAsia="仿宋" w:hAnsi="仿宋" w:cs="Times New Roman"/>
          <w:b/>
          <w:bCs/>
          <w:sz w:val="32"/>
          <w:szCs w:val="32"/>
        </w:rPr>
        <w:t>5.建好一张网页。</w:t>
      </w:r>
      <w:r w:rsidRPr="0072231B">
        <w:rPr>
          <w:rFonts w:ascii="仿宋" w:eastAsia="仿宋" w:hAnsi="仿宋" w:cs="Times New Roman"/>
          <w:sz w:val="32"/>
          <w:szCs w:val="32"/>
        </w:rPr>
        <w:t>建立教学创新团队专题网页，及时传递教育教学经验，交流研究成果，共同提升教学能力。</w:t>
      </w:r>
    </w:p>
    <w:p w14:paraId="2B3F4BB2" w14:textId="31653C46" w:rsidR="00D61EAC" w:rsidRPr="009118EC" w:rsidRDefault="0097341C" w:rsidP="0072231B">
      <w:pPr>
        <w:ind w:firstLineChars="200" w:firstLine="643"/>
        <w:rPr>
          <w:rFonts w:ascii="黑体" w:eastAsia="黑体" w:hAnsi="黑体" w:cs="Times New Roman"/>
          <w:b/>
          <w:sz w:val="32"/>
          <w:szCs w:val="32"/>
        </w:rPr>
      </w:pPr>
      <w:r>
        <w:rPr>
          <w:rFonts w:ascii="黑体" w:eastAsia="黑体" w:hAnsi="黑体" w:cs="Times New Roman" w:hint="eastAsia"/>
          <w:b/>
          <w:sz w:val="32"/>
          <w:szCs w:val="32"/>
        </w:rPr>
        <w:t>二</w:t>
      </w:r>
      <w:r>
        <w:rPr>
          <w:rFonts w:ascii="黑体" w:eastAsia="黑体" w:hAnsi="黑体" w:cs="Times New Roman"/>
          <w:b/>
          <w:sz w:val="32"/>
          <w:szCs w:val="32"/>
        </w:rPr>
        <w:t>、</w:t>
      </w:r>
      <w:r w:rsidR="00D61EAC" w:rsidRPr="009118EC">
        <w:rPr>
          <w:rFonts w:ascii="黑体" w:eastAsia="黑体" w:hAnsi="黑体" w:cs="Times New Roman"/>
          <w:b/>
          <w:sz w:val="32"/>
          <w:szCs w:val="32"/>
        </w:rPr>
        <w:t>建设任务</w:t>
      </w:r>
    </w:p>
    <w:p w14:paraId="7CDFC89F" w14:textId="19FED1D5" w:rsidR="00D61EAC" w:rsidRPr="0072231B" w:rsidRDefault="00E83CA9" w:rsidP="0072231B">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1.</w:t>
      </w:r>
      <w:r w:rsidR="00D61EAC" w:rsidRPr="0072231B">
        <w:rPr>
          <w:rFonts w:ascii="仿宋" w:eastAsia="仿宋" w:hAnsi="仿宋" w:cs="Times New Roman"/>
          <w:b/>
          <w:bCs/>
          <w:sz w:val="32"/>
          <w:szCs w:val="32"/>
        </w:rPr>
        <w:t>完善校际协同工作机制</w:t>
      </w:r>
    </w:p>
    <w:p w14:paraId="302067A9" w14:textId="47B03451"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加强团队间协同创新，加强立项院校之间的人员交流、</w:t>
      </w:r>
      <w:r w:rsidRPr="0072231B">
        <w:rPr>
          <w:rFonts w:ascii="仿宋" w:eastAsia="仿宋" w:hAnsi="仿宋" w:cs="Times New Roman" w:hint="eastAsia"/>
          <w:sz w:val="32"/>
          <w:szCs w:val="32"/>
        </w:rPr>
        <w:lastRenderedPageBreak/>
        <w:t>研究合作、资源共享，在团队建设、人才培养、教学改革、职业技能等级证书培训考核等方面协同创新，促进团队建设的整体水平不断提升</w:t>
      </w:r>
      <w:r w:rsidR="0072231B">
        <w:rPr>
          <w:rFonts w:ascii="仿宋" w:eastAsia="仿宋" w:hAnsi="仿宋" w:cs="Times New Roman" w:hint="eastAsia"/>
          <w:sz w:val="32"/>
          <w:szCs w:val="32"/>
        </w:rPr>
        <w:t>。</w:t>
      </w:r>
    </w:p>
    <w:p w14:paraId="663595D5" w14:textId="6EFFE593" w:rsidR="00D61EAC" w:rsidRPr="0072231B" w:rsidRDefault="00E83CA9" w:rsidP="0072231B">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2.</w:t>
      </w:r>
      <w:r w:rsidR="00D61EAC" w:rsidRPr="0072231B">
        <w:rPr>
          <w:rFonts w:ascii="仿宋" w:eastAsia="仿宋" w:hAnsi="仿宋" w:cs="Times New Roman"/>
          <w:b/>
          <w:bCs/>
          <w:sz w:val="32"/>
          <w:szCs w:val="32"/>
        </w:rPr>
        <w:t>教师能力提升方案</w:t>
      </w:r>
    </w:p>
    <w:p w14:paraId="30C20B9C"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①建立更新培养机制。对成员发展进行分层次、分重点、分阶段地提前规划，科研、教学和应用形成梯队建设，有计划和有针对性的对成员进行培养，提升师资队伍的专业性和能力型。</w:t>
      </w:r>
    </w:p>
    <w:p w14:paraId="1F44237C"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②完善课程资源建设。丰富性的课程资源开拓教师的眼界，教师在授课的过程中也能够借助多种资源完成教学，进而提升教师的教学能力。</w:t>
      </w:r>
    </w:p>
    <w:p w14:paraId="14120E49"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③充分发挥科研作用。要引导成员参与到教学研究活动，把科研成果应用到自己的课堂教学中，全面的提升自己的科研能力。</w:t>
      </w:r>
    </w:p>
    <w:p w14:paraId="13BACFE1"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④建立考核奖罚制度。增加经费投入，合理使用，根据团队的建设目标和建设内容制定详细的关于激励进步和考核制度，成果认定制度；公开公平，监督奖罚制度。</w:t>
      </w:r>
    </w:p>
    <w:p w14:paraId="00C5978D" w14:textId="1A0CCE43" w:rsidR="00D61EAC" w:rsidRPr="0072231B" w:rsidRDefault="00E83CA9" w:rsidP="0072231B">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3.</w:t>
      </w:r>
      <w:r w:rsidR="00D61EAC" w:rsidRPr="0072231B">
        <w:rPr>
          <w:rFonts w:ascii="仿宋" w:eastAsia="仿宋" w:hAnsi="仿宋" w:cs="Times New Roman"/>
          <w:b/>
          <w:bCs/>
          <w:sz w:val="32"/>
          <w:szCs w:val="32"/>
        </w:rPr>
        <w:t>教师能力</w:t>
      </w:r>
      <w:r w:rsidR="0072231B">
        <w:rPr>
          <w:rFonts w:ascii="仿宋" w:eastAsia="仿宋" w:hAnsi="仿宋" w:cs="Times New Roman" w:hint="eastAsia"/>
          <w:b/>
          <w:bCs/>
          <w:sz w:val="32"/>
          <w:szCs w:val="32"/>
        </w:rPr>
        <w:t>发展路径及</w:t>
      </w:r>
      <w:r w:rsidR="0072231B" w:rsidRPr="003E73C2">
        <w:rPr>
          <w:rFonts w:ascii="仿宋" w:eastAsia="仿宋" w:hAnsi="仿宋" w:cs="Times New Roman" w:hint="eastAsia"/>
          <w:b/>
          <w:bCs/>
          <w:color w:val="000000" w:themeColor="text1"/>
          <w:sz w:val="32"/>
          <w:szCs w:val="32"/>
        </w:rPr>
        <w:t>能力标准</w:t>
      </w:r>
    </w:p>
    <w:p w14:paraId="3753A12A"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①滚动修订完善团队建设方案，建立健全团队管理制度，落实团队工作责任制。</w:t>
      </w:r>
      <w:r w:rsidRPr="0072231B">
        <w:rPr>
          <w:rFonts w:ascii="仿宋" w:eastAsia="仿宋" w:hAnsi="仿宋" w:cs="Times New Roman"/>
          <w:sz w:val="32"/>
          <w:szCs w:val="32"/>
        </w:rPr>
        <w:t xml:space="preserve"> </w:t>
      </w:r>
    </w:p>
    <w:p w14:paraId="1E5A90CB"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②持续选聘行业企业设计师、专家担任专业导师，不断优化团队人员配备结构。</w:t>
      </w:r>
      <w:r w:rsidRPr="0072231B">
        <w:rPr>
          <w:rFonts w:ascii="仿宋" w:eastAsia="仿宋" w:hAnsi="仿宋" w:cs="Times New Roman"/>
          <w:sz w:val="32"/>
          <w:szCs w:val="32"/>
        </w:rPr>
        <w:t xml:space="preserve"> </w:t>
      </w:r>
    </w:p>
    <w:p w14:paraId="13717418"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lastRenderedPageBreak/>
        <w:t>③多途径强化团队成员专业能力专项培训，提升教师现代化背景下的专业能力。</w:t>
      </w:r>
    </w:p>
    <w:p w14:paraId="027F86FA"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④扎实落实团队教师定期到企业实践制度，不断提升教师技术技能创新能力。</w:t>
      </w:r>
    </w:p>
    <w:p w14:paraId="7169D885" w14:textId="28170676" w:rsidR="00D61EAC" w:rsidRPr="0072231B" w:rsidRDefault="00E83CA9" w:rsidP="0072231B">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4.</w:t>
      </w:r>
      <w:r w:rsidR="00D61EAC" w:rsidRPr="0072231B">
        <w:rPr>
          <w:rFonts w:ascii="仿宋" w:eastAsia="仿宋" w:hAnsi="仿宋" w:cs="Times New Roman"/>
          <w:b/>
          <w:bCs/>
          <w:sz w:val="32"/>
          <w:szCs w:val="32"/>
        </w:rPr>
        <w:t>教师能力提升测评方案</w:t>
      </w:r>
    </w:p>
    <w:p w14:paraId="04A44CE6"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利用分层次考核的模式，对创新教学团队负责人和团队成员进行考核，团队成员考核主要是由团队负责人来进行，而团队负责人的考核主要是由学校来进行，创建团队整体绩效、团队负责人、团队成员个人业绩结合的激励政策与考核评价体系，综合评价专业教师、团队负责人的绩、勤、能、德，并</w:t>
      </w:r>
      <w:proofErr w:type="gramStart"/>
      <w:r w:rsidRPr="0072231B">
        <w:rPr>
          <w:rFonts w:ascii="仿宋" w:eastAsia="仿宋" w:hAnsi="仿宋" w:cs="Times New Roman" w:hint="eastAsia"/>
          <w:sz w:val="32"/>
          <w:szCs w:val="32"/>
        </w:rPr>
        <w:t>把评价</w:t>
      </w:r>
      <w:proofErr w:type="gramEnd"/>
      <w:r w:rsidRPr="0072231B">
        <w:rPr>
          <w:rFonts w:ascii="仿宋" w:eastAsia="仿宋" w:hAnsi="仿宋" w:cs="Times New Roman" w:hint="eastAsia"/>
          <w:sz w:val="32"/>
          <w:szCs w:val="32"/>
        </w:rPr>
        <w:t>指标进行细化与量化，构建具有较强操作性的发展性评价体系。在考核评价主体方面，突出多元性的特点，如学校、系部、师师、师生、企业等</w:t>
      </w:r>
      <w:r w:rsidRPr="0072231B">
        <w:rPr>
          <w:rFonts w:ascii="仿宋" w:eastAsia="仿宋" w:hAnsi="仿宋" w:cs="Times New Roman"/>
          <w:sz w:val="32"/>
          <w:szCs w:val="32"/>
        </w:rPr>
        <w:t>; 在考核评价元素方面，需要突出多方面的特点，如师德、教学、科研、专业能力、工作量、创新意识等在考核评价方法方面，需要</w:t>
      </w:r>
      <w:r w:rsidRPr="0072231B">
        <w:rPr>
          <w:rFonts w:ascii="仿宋" w:eastAsia="仿宋" w:hAnsi="仿宋" w:cs="Times New Roman" w:hint="eastAsia"/>
          <w:sz w:val="32"/>
          <w:szCs w:val="32"/>
        </w:rPr>
        <w:t>突出多样化的特点，如线上、线下、集中评价、单独评价等。</w:t>
      </w:r>
    </w:p>
    <w:p w14:paraId="2E26D139" w14:textId="06A220D9" w:rsidR="00D61EAC" w:rsidRPr="0072231B" w:rsidRDefault="00E83CA9" w:rsidP="0072231B">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5.</w:t>
      </w:r>
      <w:r w:rsidR="00D61EAC" w:rsidRPr="0072231B">
        <w:rPr>
          <w:rFonts w:ascii="仿宋" w:eastAsia="仿宋" w:hAnsi="仿宋" w:cs="Times New Roman"/>
          <w:b/>
          <w:bCs/>
          <w:sz w:val="32"/>
          <w:szCs w:val="32"/>
        </w:rPr>
        <w:t>团队管理制度建设与落实</w:t>
      </w:r>
    </w:p>
    <w:p w14:paraId="22353DFE"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团队在充分认识教学团队内涵基础上</w:t>
      </w:r>
      <w:r w:rsidRPr="0072231B">
        <w:rPr>
          <w:rFonts w:ascii="仿宋" w:eastAsia="仿宋" w:hAnsi="仿宋" w:cs="Times New Roman"/>
          <w:sz w:val="32"/>
          <w:szCs w:val="32"/>
        </w:rPr>
        <w:t>,制定建设规划，做好团队遴选，明确建设目标。严格执行《盐城机电高等职业技术学校教学团队建设与管理办法》、《教学团队负责人制度》等制度，实现教学团队管理的科学化、规范化,推动教学团队有序运行和稳步发展。强化运行管理体系，强化外部</w:t>
      </w:r>
      <w:r w:rsidRPr="0072231B">
        <w:rPr>
          <w:rFonts w:ascii="仿宋" w:eastAsia="仿宋" w:hAnsi="仿宋" w:cs="Times New Roman"/>
          <w:sz w:val="32"/>
          <w:szCs w:val="32"/>
        </w:rPr>
        <w:lastRenderedPageBreak/>
        <w:t>保障机制建设，实施科学合理的考评制度。</w:t>
      </w:r>
    </w:p>
    <w:p w14:paraId="6F97FB48" w14:textId="19CFDB27" w:rsidR="00D61EAC" w:rsidRPr="0072231B" w:rsidRDefault="00E83CA9" w:rsidP="0072231B">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6.</w:t>
      </w:r>
      <w:r w:rsidR="00D61EAC" w:rsidRPr="0072231B">
        <w:rPr>
          <w:rFonts w:ascii="仿宋" w:eastAsia="仿宋" w:hAnsi="仿宋" w:cs="Times New Roman"/>
          <w:b/>
          <w:bCs/>
          <w:sz w:val="32"/>
          <w:szCs w:val="32"/>
        </w:rPr>
        <w:t>团队成员分工协作情况</w:t>
      </w:r>
    </w:p>
    <w:p w14:paraId="348FFA55" w14:textId="7E305306"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团队每个成员的职责范围有所划分，但因全部成员均是本专业的专职或兼职教师，所以工作联系紧密，成员之间相互支持配合，每个人对团队共同目标和任务的完成都负有各自的责任，分工基础上的协作。成员分工覆盖专业人才培养全过程，依据个人优势和岗位要求，</w:t>
      </w:r>
      <w:r w:rsidR="0072231B" w:rsidRPr="0072231B">
        <w:rPr>
          <w:rFonts w:ascii="仿宋" w:eastAsia="仿宋" w:hAnsi="仿宋" w:cs="Times New Roman" w:hint="eastAsia"/>
          <w:sz w:val="32"/>
          <w:szCs w:val="32"/>
        </w:rPr>
        <w:t>主</w:t>
      </w:r>
      <w:r w:rsidRPr="0072231B">
        <w:rPr>
          <w:rFonts w:ascii="仿宋" w:eastAsia="仿宋" w:hAnsi="仿宋" w:cs="Times New Roman" w:hint="eastAsia"/>
          <w:sz w:val="32"/>
          <w:szCs w:val="32"/>
        </w:rPr>
        <w:t>要有如下分工：团队管理、常规管理考核、学生管理、教科研、公共基础课教学、专业基础课程教学、专业核心课程教学、实训指导、实训室管理等。</w:t>
      </w:r>
    </w:p>
    <w:p w14:paraId="12836E6A" w14:textId="6B341885" w:rsidR="00D61EAC" w:rsidRPr="0072231B" w:rsidRDefault="00E83CA9" w:rsidP="0072231B">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7.</w:t>
      </w:r>
      <w:r w:rsidR="00D61EAC" w:rsidRPr="0072231B">
        <w:rPr>
          <w:rFonts w:ascii="仿宋" w:eastAsia="仿宋" w:hAnsi="仿宋" w:cs="Times New Roman"/>
          <w:b/>
          <w:bCs/>
          <w:sz w:val="32"/>
          <w:szCs w:val="32"/>
        </w:rPr>
        <w:t>团队教师考核评价制度</w:t>
      </w:r>
    </w:p>
    <w:p w14:paraId="572FA2B0"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考核评价是创新团队建设的核心环节，直接影响着人才培养质量和教师队伍建设水平。研究制定团队教师考核细则：含</w:t>
      </w:r>
      <w:r w:rsidRPr="0072231B">
        <w:rPr>
          <w:rFonts w:ascii="仿宋" w:eastAsia="仿宋" w:hAnsi="仿宋" w:cs="Times New Roman"/>
          <w:sz w:val="32"/>
          <w:szCs w:val="32"/>
        </w:rPr>
        <w:t>10项A级指标：师德表现、计划总结、培训交流、理论学习、教学实践、专业成长、课题研究、示范引领、工作成果、档案管理。每个A</w:t>
      </w:r>
      <w:proofErr w:type="gramStart"/>
      <w:r w:rsidRPr="0072231B">
        <w:rPr>
          <w:rFonts w:ascii="仿宋" w:eastAsia="仿宋" w:hAnsi="仿宋" w:cs="Times New Roman"/>
          <w:sz w:val="32"/>
          <w:szCs w:val="32"/>
        </w:rPr>
        <w:t>级指标</w:t>
      </w:r>
      <w:proofErr w:type="gramEnd"/>
      <w:r w:rsidRPr="0072231B">
        <w:rPr>
          <w:rFonts w:ascii="仿宋" w:eastAsia="仿宋" w:hAnsi="仿宋" w:cs="Times New Roman"/>
          <w:sz w:val="32"/>
          <w:szCs w:val="32"/>
        </w:rPr>
        <w:t>中含3-5项B级指标，从师德、计划、总结、培训、交流、教改、教研、示范等近四十个指标多角度进行评价。</w:t>
      </w:r>
    </w:p>
    <w:p w14:paraId="59810D08" w14:textId="689F6275" w:rsidR="00D61EAC" w:rsidRPr="0072231B" w:rsidRDefault="00E83CA9" w:rsidP="0072231B">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8.</w:t>
      </w:r>
      <w:r w:rsidR="00D61EAC" w:rsidRPr="0072231B">
        <w:rPr>
          <w:rFonts w:ascii="仿宋" w:eastAsia="仿宋" w:hAnsi="仿宋" w:cs="Times New Roman"/>
          <w:b/>
          <w:bCs/>
          <w:sz w:val="32"/>
          <w:szCs w:val="32"/>
        </w:rPr>
        <w:t>校企共建教师发展中心</w:t>
      </w:r>
    </w:p>
    <w:p w14:paraId="46DDD69B"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密切校企合作，打造校企合作命运共同体。在人员互聘、教师培训、技术创新、资源开发等方面与企业密切合作，通过共建高水平教师发展中心或实习实训基地，推动校</w:t>
      </w:r>
      <w:proofErr w:type="gramStart"/>
      <w:r w:rsidRPr="0072231B">
        <w:rPr>
          <w:rFonts w:ascii="仿宋" w:eastAsia="仿宋" w:hAnsi="仿宋" w:cs="Times New Roman" w:hint="eastAsia"/>
          <w:sz w:val="32"/>
          <w:szCs w:val="32"/>
        </w:rPr>
        <w:t>企命运</w:t>
      </w:r>
      <w:proofErr w:type="gramEnd"/>
      <w:r w:rsidRPr="0072231B">
        <w:rPr>
          <w:rFonts w:ascii="仿宋" w:eastAsia="仿宋" w:hAnsi="仿宋" w:cs="Times New Roman" w:hint="eastAsia"/>
          <w:sz w:val="32"/>
          <w:szCs w:val="32"/>
        </w:rPr>
        <w:lastRenderedPageBreak/>
        <w:t>共同体的形成，深度实施“双元”育人，切实提高复合型技术技能人才培养质量。</w:t>
      </w:r>
    </w:p>
    <w:p w14:paraId="477EC4F6" w14:textId="177E5914" w:rsidR="00D61EAC" w:rsidRPr="0072231B" w:rsidRDefault="00E83CA9" w:rsidP="0072231B">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9.</w:t>
      </w:r>
      <w:r w:rsidR="00D61EAC" w:rsidRPr="0072231B">
        <w:rPr>
          <w:rFonts w:ascii="仿宋" w:eastAsia="仿宋" w:hAnsi="仿宋" w:cs="Times New Roman"/>
          <w:b/>
          <w:bCs/>
          <w:sz w:val="32"/>
          <w:szCs w:val="32"/>
        </w:rPr>
        <w:t>校企共同制订人才培养方案</w:t>
      </w:r>
    </w:p>
    <w:p w14:paraId="6556E43C" w14:textId="479802EE"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聘请企业专家作为数字媒体技术专业教学指导委员会委员。专业教学指导委员会委员深度参与专业人才培养方案的制订工作。来自盐城</w:t>
      </w:r>
      <w:proofErr w:type="gramStart"/>
      <w:r w:rsidRPr="0072231B">
        <w:rPr>
          <w:rFonts w:ascii="仿宋" w:eastAsia="仿宋" w:hAnsi="仿宋" w:cs="Times New Roman" w:hint="eastAsia"/>
          <w:sz w:val="32"/>
          <w:szCs w:val="32"/>
        </w:rPr>
        <w:t>睿泰数字</w:t>
      </w:r>
      <w:proofErr w:type="gramEnd"/>
      <w:r w:rsidRPr="0072231B">
        <w:rPr>
          <w:rFonts w:ascii="仿宋" w:eastAsia="仿宋" w:hAnsi="仿宋" w:cs="Times New Roman" w:hint="eastAsia"/>
          <w:sz w:val="32"/>
          <w:szCs w:val="32"/>
        </w:rPr>
        <w:t>科技有限公司等的专家结合企业的实际情况和行业现状，对专业人才培养方案的制定提出有参考价值的意见和建议，确保专业人才培养目标定位准确，岗位对接合理，岗位能力分析透彻，为编制科学合理的课程体系奠定坚实的基础。加强教学的针对性和实用性，提高学生的综合素质，培养学生的动手能力和解决问题的实际能力，实现人才培养的多样化。</w:t>
      </w:r>
    </w:p>
    <w:p w14:paraId="517ECDF4" w14:textId="4E0BE69B" w:rsidR="00D61EAC" w:rsidRPr="0072231B" w:rsidRDefault="00E83CA9" w:rsidP="0072231B">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10.</w:t>
      </w:r>
      <w:r w:rsidR="00D61EAC" w:rsidRPr="0072231B">
        <w:rPr>
          <w:rFonts w:ascii="仿宋" w:eastAsia="仿宋" w:hAnsi="仿宋" w:cs="Times New Roman"/>
          <w:b/>
          <w:bCs/>
          <w:sz w:val="32"/>
          <w:szCs w:val="32"/>
        </w:rPr>
        <w:t>按职业岗位（群）能力要求制订完善课程标准</w:t>
      </w:r>
    </w:p>
    <w:p w14:paraId="08AFE2A9"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制订课程标准的依据是专业人才培养方案中确定的培养目标和培养规格，但课程标准的内容</w:t>
      </w:r>
      <w:proofErr w:type="gramStart"/>
      <w:r w:rsidRPr="0072231B">
        <w:rPr>
          <w:rFonts w:ascii="仿宋" w:eastAsia="仿宋" w:hAnsi="仿宋" w:cs="Times New Roman" w:hint="eastAsia"/>
          <w:sz w:val="32"/>
          <w:szCs w:val="32"/>
        </w:rPr>
        <w:t>要彰显数字</w:t>
      </w:r>
      <w:proofErr w:type="gramEnd"/>
      <w:r w:rsidRPr="0072231B">
        <w:rPr>
          <w:rFonts w:ascii="仿宋" w:eastAsia="仿宋" w:hAnsi="仿宋" w:cs="Times New Roman" w:hint="eastAsia"/>
          <w:sz w:val="32"/>
          <w:szCs w:val="32"/>
        </w:rPr>
        <w:t>媒体行业职业特征，满足社会岗位需要以及学生可持续发展的需要。按职业岗位（群）能力要求或岗位技能标准制订完善课程标准要考虑到理论和实践的结合，体现课程的理实一体。</w:t>
      </w:r>
    </w:p>
    <w:p w14:paraId="5E9718C7" w14:textId="05E65B3B" w:rsidR="00D61EAC" w:rsidRPr="0072231B" w:rsidRDefault="00E83CA9" w:rsidP="0072231B">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11.</w:t>
      </w:r>
      <w:r w:rsidR="00D61EAC" w:rsidRPr="0072231B">
        <w:rPr>
          <w:rFonts w:ascii="仿宋" w:eastAsia="仿宋" w:hAnsi="仿宋" w:cs="Times New Roman"/>
          <w:b/>
          <w:bCs/>
          <w:sz w:val="32"/>
          <w:szCs w:val="32"/>
        </w:rPr>
        <w:t>基于职业工作过程重构课程体系。</w:t>
      </w:r>
    </w:p>
    <w:p w14:paraId="659E6AA6"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研究制订专业能力模块化课程设置方案，构建工作过程系统化课程体系，强调方法能力、社会能力的培养与专业能力培养融为一体。对数字媒体相关职业的工作任务进行分析，</w:t>
      </w:r>
      <w:r w:rsidRPr="0072231B">
        <w:rPr>
          <w:rFonts w:ascii="仿宋" w:eastAsia="仿宋" w:hAnsi="仿宋" w:cs="Times New Roman" w:hint="eastAsia"/>
          <w:sz w:val="32"/>
          <w:szCs w:val="32"/>
        </w:rPr>
        <w:lastRenderedPageBreak/>
        <w:t>实现工作过程与学习过程融为一体，毕业生能更快适应岗位需求。</w:t>
      </w:r>
    </w:p>
    <w:p w14:paraId="096E52C7" w14:textId="2AB26F6E" w:rsidR="00D61EAC" w:rsidRPr="0072231B" w:rsidRDefault="00E83CA9" w:rsidP="0072231B">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12．</w:t>
      </w:r>
      <w:proofErr w:type="gramStart"/>
      <w:r w:rsidR="00D61EAC" w:rsidRPr="0072231B">
        <w:rPr>
          <w:rFonts w:ascii="仿宋" w:eastAsia="仿宋" w:hAnsi="仿宋" w:cs="Times New Roman"/>
          <w:b/>
          <w:bCs/>
          <w:sz w:val="32"/>
          <w:szCs w:val="32"/>
        </w:rPr>
        <w:t>课证融通</w:t>
      </w:r>
      <w:proofErr w:type="gramEnd"/>
      <w:r w:rsidR="00D61EAC" w:rsidRPr="0072231B">
        <w:rPr>
          <w:rFonts w:ascii="仿宋" w:eastAsia="仿宋" w:hAnsi="仿宋" w:cs="Times New Roman"/>
          <w:b/>
          <w:bCs/>
          <w:sz w:val="32"/>
          <w:szCs w:val="32"/>
        </w:rPr>
        <w:t>的探索</w:t>
      </w:r>
    </w:p>
    <w:p w14:paraId="686A420E"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建设智能化教学支持环境下的课程资源，服务“</w:t>
      </w:r>
      <w:r w:rsidRPr="0072231B">
        <w:rPr>
          <w:rFonts w:ascii="仿宋" w:eastAsia="仿宋" w:hAnsi="仿宋" w:cs="Times New Roman"/>
          <w:sz w:val="32"/>
          <w:szCs w:val="32"/>
        </w:rPr>
        <w:t>1”与“X”的有机衔接。在课程体系的专业方向课和任选课程中融入“1+X”证书内容，拓展学生专业能力，提升职业素养。</w:t>
      </w:r>
    </w:p>
    <w:p w14:paraId="4F7501E7" w14:textId="718E3DCE" w:rsidR="00D61EAC" w:rsidRPr="0072231B" w:rsidRDefault="00E83CA9" w:rsidP="0072231B">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13.</w:t>
      </w:r>
      <w:proofErr w:type="gramStart"/>
      <w:r w:rsidR="00D61EAC" w:rsidRPr="0072231B">
        <w:rPr>
          <w:rFonts w:ascii="仿宋" w:eastAsia="仿宋" w:hAnsi="仿宋" w:cs="Times New Roman"/>
          <w:b/>
          <w:bCs/>
          <w:sz w:val="32"/>
          <w:szCs w:val="32"/>
        </w:rPr>
        <w:t>思相政治</w:t>
      </w:r>
      <w:proofErr w:type="gramEnd"/>
      <w:r w:rsidR="00D61EAC" w:rsidRPr="0072231B">
        <w:rPr>
          <w:rFonts w:ascii="仿宋" w:eastAsia="仿宋" w:hAnsi="仿宋" w:cs="Times New Roman"/>
          <w:b/>
          <w:bCs/>
          <w:sz w:val="32"/>
          <w:szCs w:val="32"/>
        </w:rPr>
        <w:t>教育与技术技能融合育人模式探索</w:t>
      </w:r>
    </w:p>
    <w:p w14:paraId="56D6ED8F"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在课程体系中融入职业素养、企业管理课程。在专业课程教学改革中探索课程思政，在实践课程中培养工匠精神、劳模精神。挖掘数字媒体技术专业课程中蕴含的思想政治教育元素，加强学生作品的思想政治元素全覆盖。专业的课程设计力求符合实际，培养学生积极、健康的世界观、人生观和价值观。</w:t>
      </w:r>
    </w:p>
    <w:p w14:paraId="0E645D58" w14:textId="77AE69D2" w:rsidR="00D61EAC" w:rsidRPr="0072231B" w:rsidRDefault="00E83CA9" w:rsidP="0072231B">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14.</w:t>
      </w:r>
      <w:r w:rsidR="00D61EAC" w:rsidRPr="0072231B">
        <w:rPr>
          <w:rFonts w:ascii="仿宋" w:eastAsia="仿宋" w:hAnsi="仿宋" w:cs="Times New Roman"/>
          <w:b/>
          <w:bCs/>
          <w:sz w:val="32"/>
          <w:szCs w:val="32"/>
        </w:rPr>
        <w:t>创新模块化教学模式推动课堂教学革命</w:t>
      </w:r>
    </w:p>
    <w:p w14:paraId="3B5DBD01" w14:textId="77777777" w:rsidR="00D61EAC" w:rsidRPr="0072231B" w:rsidRDefault="00D61EAC" w:rsidP="0072231B">
      <w:pPr>
        <w:ind w:firstLineChars="200" w:firstLine="640"/>
        <w:rPr>
          <w:rFonts w:ascii="仿宋" w:eastAsia="仿宋" w:hAnsi="仿宋" w:cs="Times New Roman"/>
          <w:sz w:val="32"/>
          <w:szCs w:val="32"/>
        </w:rPr>
      </w:pPr>
      <w:r w:rsidRPr="0072231B">
        <w:rPr>
          <w:rFonts w:ascii="仿宋" w:eastAsia="仿宋" w:hAnsi="仿宋" w:cs="Times New Roman" w:hint="eastAsia"/>
          <w:sz w:val="32"/>
          <w:szCs w:val="32"/>
        </w:rPr>
        <w:t>明确团队教师职责分工，协作进行模块化教学。组织团队教师集体备课、协同教研，做好课程总体设计和教学组织实施，探索“行动导向”教学、项目式教学、情景式教学、工作过程导向教学等新教法，促进每位教师形成特色教学风格，不断提升教学质量效果。积极开展国家级教学改革课题研究，推进信息技术与教育教学融合创新，有效开展教学过程监测、学情分析、学业水平诊断和学习资源供给。</w:t>
      </w:r>
    </w:p>
    <w:p w14:paraId="017F0B72" w14:textId="70374B98" w:rsidR="00D61EAC" w:rsidRPr="003568C2" w:rsidRDefault="00E83CA9" w:rsidP="003568C2">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三、</w:t>
      </w:r>
      <w:r w:rsidR="00D61EAC" w:rsidRPr="003568C2">
        <w:rPr>
          <w:rFonts w:ascii="仿宋" w:eastAsia="仿宋" w:hAnsi="仿宋" w:cs="Times New Roman"/>
          <w:b/>
          <w:bCs/>
          <w:sz w:val="32"/>
          <w:szCs w:val="32"/>
        </w:rPr>
        <w:t>质量控制</w:t>
      </w:r>
    </w:p>
    <w:p w14:paraId="4BA93742" w14:textId="66AC1AAE" w:rsidR="003568C2" w:rsidRPr="003568C2" w:rsidRDefault="00E83CA9" w:rsidP="00E83CA9">
      <w:pPr>
        <w:ind w:firstLineChars="200" w:firstLine="640"/>
        <w:rPr>
          <w:rFonts w:ascii="仿宋" w:eastAsia="仿宋" w:hAnsi="仿宋" w:cs="Times New Roman"/>
          <w:b/>
          <w:bCs/>
          <w:sz w:val="32"/>
          <w:szCs w:val="32"/>
        </w:rPr>
      </w:pPr>
      <w:bookmarkStart w:id="1" w:name="_Hlk69284913"/>
      <w:r>
        <w:rPr>
          <w:rFonts w:ascii="仿宋" w:eastAsia="仿宋" w:hAnsi="仿宋" w:cs="Times New Roman" w:hint="eastAsia"/>
          <w:sz w:val="32"/>
          <w:szCs w:val="32"/>
        </w:rPr>
        <w:lastRenderedPageBreak/>
        <w:t>1.</w:t>
      </w:r>
      <w:r w:rsidR="003568C2" w:rsidRPr="003568C2">
        <w:rPr>
          <w:rFonts w:ascii="仿宋" w:eastAsia="仿宋" w:hAnsi="仿宋" w:cs="Times New Roman" w:hint="eastAsia"/>
          <w:b/>
          <w:bCs/>
          <w:sz w:val="32"/>
          <w:szCs w:val="32"/>
        </w:rPr>
        <w:t>目标设计</w:t>
      </w:r>
    </w:p>
    <w:p w14:paraId="313338C1" w14:textId="4409CC3E" w:rsidR="003568C2" w:rsidRPr="003568C2" w:rsidRDefault="003568C2" w:rsidP="003568C2">
      <w:pPr>
        <w:ind w:firstLineChars="200" w:firstLine="643"/>
        <w:rPr>
          <w:rFonts w:ascii="仿宋" w:eastAsia="仿宋" w:hAnsi="仿宋" w:cs="Times New Roman"/>
          <w:sz w:val="32"/>
          <w:szCs w:val="32"/>
        </w:rPr>
      </w:pPr>
      <w:r w:rsidRPr="003568C2">
        <w:rPr>
          <w:rFonts w:ascii="仿宋" w:eastAsia="仿宋" w:hAnsi="仿宋" w:cs="Times New Roman" w:hint="eastAsia"/>
          <w:b/>
          <w:bCs/>
          <w:sz w:val="32"/>
          <w:szCs w:val="32"/>
        </w:rPr>
        <w:t>①平台建设。</w:t>
      </w:r>
      <w:r w:rsidRPr="003568C2">
        <w:rPr>
          <w:rFonts w:ascii="仿宋" w:eastAsia="仿宋" w:hAnsi="仿宋" w:cs="Times New Roman" w:hint="eastAsia"/>
          <w:sz w:val="32"/>
          <w:szCs w:val="32"/>
        </w:rPr>
        <w:t>建有链接校园网站的教学创新团队二级网站，反映建设成果，进行专业交流。</w:t>
      </w:r>
    </w:p>
    <w:p w14:paraId="62C2CA71" w14:textId="0F21C4C0" w:rsidR="003568C2" w:rsidRPr="003568C2" w:rsidRDefault="003568C2" w:rsidP="003568C2">
      <w:pPr>
        <w:ind w:firstLineChars="200" w:firstLine="643"/>
        <w:rPr>
          <w:rFonts w:ascii="仿宋" w:eastAsia="仿宋" w:hAnsi="仿宋" w:cs="Times New Roman"/>
          <w:sz w:val="32"/>
          <w:szCs w:val="32"/>
        </w:rPr>
      </w:pPr>
      <w:r w:rsidRPr="003568C2">
        <w:rPr>
          <w:rFonts w:ascii="仿宋" w:eastAsia="仿宋" w:hAnsi="仿宋" w:cs="Times New Roman" w:hint="eastAsia"/>
          <w:b/>
          <w:bCs/>
          <w:sz w:val="32"/>
          <w:szCs w:val="32"/>
        </w:rPr>
        <w:t>②资源建设。</w:t>
      </w:r>
      <w:r w:rsidRPr="003568C2">
        <w:rPr>
          <w:rFonts w:ascii="仿宋" w:eastAsia="仿宋" w:hAnsi="仿宋" w:cs="Times New Roman" w:hint="eastAsia"/>
          <w:sz w:val="32"/>
          <w:szCs w:val="32"/>
        </w:rPr>
        <w:t>网站栏目清晰、内容丰富，不断更新反映教学创新团队建设的信息，不少于2篇/月；网站分享教学创新团队成员自主创新的高质量的课程与教学资源、教科研成果或技术研发成果，人均不低于4篇（</w:t>
      </w:r>
      <w:proofErr w:type="gramStart"/>
      <w:r w:rsidRPr="003568C2">
        <w:rPr>
          <w:rFonts w:ascii="仿宋" w:eastAsia="仿宋" w:hAnsi="仿宋" w:cs="Times New Roman" w:hint="eastAsia"/>
          <w:sz w:val="32"/>
          <w:szCs w:val="32"/>
        </w:rPr>
        <w:t>个</w:t>
      </w:r>
      <w:proofErr w:type="gramEnd"/>
      <w:r w:rsidRPr="003568C2">
        <w:rPr>
          <w:rFonts w:ascii="仿宋" w:eastAsia="仿宋" w:hAnsi="仿宋" w:cs="Times New Roman" w:hint="eastAsia"/>
          <w:sz w:val="32"/>
          <w:szCs w:val="32"/>
        </w:rPr>
        <w:t>）/年。</w:t>
      </w:r>
    </w:p>
    <w:p w14:paraId="5B2DFCED" w14:textId="521BCEEA" w:rsidR="003568C2" w:rsidRPr="003568C2" w:rsidRDefault="003568C2" w:rsidP="003568C2">
      <w:pPr>
        <w:ind w:firstLineChars="200" w:firstLine="643"/>
        <w:rPr>
          <w:rFonts w:ascii="仿宋" w:eastAsia="仿宋" w:hAnsi="仿宋" w:cs="Times New Roman"/>
          <w:sz w:val="32"/>
          <w:szCs w:val="32"/>
        </w:rPr>
      </w:pPr>
      <w:r w:rsidRPr="003568C2">
        <w:rPr>
          <w:rFonts w:ascii="仿宋" w:eastAsia="仿宋" w:hAnsi="仿宋" w:cs="Times New Roman" w:hint="eastAsia"/>
          <w:b/>
          <w:bCs/>
          <w:sz w:val="32"/>
          <w:szCs w:val="32"/>
        </w:rPr>
        <w:t>③团队发展。</w:t>
      </w:r>
      <w:r w:rsidRPr="003568C2">
        <w:rPr>
          <w:rFonts w:ascii="仿宋" w:eastAsia="仿宋" w:hAnsi="仿宋" w:cs="Times New Roman" w:hint="eastAsia"/>
          <w:sz w:val="32"/>
          <w:szCs w:val="32"/>
        </w:rPr>
        <w:t>建设周期内，教学创新团队完成1项省级课题研究，形成较大的影响；教学创新团队成员有省级以上刊物发表或获奖论文，人均1篇/年;</w:t>
      </w:r>
      <w:r w:rsidRPr="003568C2">
        <w:rPr>
          <w:rFonts w:ascii="仿宋" w:eastAsia="仿宋" w:hAnsi="仿宋" w:cs="Times New Roman"/>
          <w:sz w:val="32"/>
          <w:szCs w:val="32"/>
        </w:rPr>
        <w:t xml:space="preserve"> </w:t>
      </w:r>
      <w:r w:rsidRPr="003568C2">
        <w:rPr>
          <w:rFonts w:ascii="仿宋" w:eastAsia="仿宋" w:hAnsi="仿宋" w:cs="Times New Roman" w:hint="eastAsia"/>
          <w:sz w:val="32"/>
          <w:szCs w:val="32"/>
        </w:rPr>
        <w:t>在省级以上教育主管部门及区域行业协会组织的竞赛中获奖，或指导学生在省级及以上竞赛中获得二等以上奖项，或指导学生在市级竞赛中获得一等奖，人均1个/年；50%以上成员获得更高级别的骨干教师或技术能手称号。</w:t>
      </w:r>
    </w:p>
    <w:p w14:paraId="397219F2" w14:textId="27733504" w:rsidR="003568C2" w:rsidRPr="003568C2" w:rsidRDefault="003568C2" w:rsidP="003568C2">
      <w:pPr>
        <w:ind w:firstLineChars="200" w:firstLine="643"/>
        <w:rPr>
          <w:rFonts w:ascii="仿宋" w:eastAsia="仿宋" w:hAnsi="仿宋" w:cs="Times New Roman"/>
          <w:sz w:val="32"/>
          <w:szCs w:val="32"/>
        </w:rPr>
      </w:pPr>
      <w:r w:rsidRPr="003568C2">
        <w:rPr>
          <w:rFonts w:ascii="仿宋" w:eastAsia="仿宋" w:hAnsi="仿宋" w:cs="Times New Roman" w:hint="eastAsia"/>
          <w:b/>
          <w:bCs/>
          <w:sz w:val="32"/>
          <w:szCs w:val="32"/>
        </w:rPr>
        <w:t>④专业与课程建设。</w:t>
      </w:r>
      <w:r w:rsidRPr="003568C2">
        <w:rPr>
          <w:rFonts w:ascii="仿宋" w:eastAsia="仿宋" w:hAnsi="仿宋" w:cs="Times New Roman" w:hint="eastAsia"/>
          <w:sz w:val="32"/>
          <w:szCs w:val="32"/>
        </w:rPr>
        <w:t>在建设周期内，教学类教学创新团队完成1项以上课程建设任务，课程与教学建设成效明显，专业建设任务取得明显成效。</w:t>
      </w:r>
    </w:p>
    <w:p w14:paraId="41298C84" w14:textId="7DB78D52" w:rsidR="003568C2" w:rsidRPr="003568C2" w:rsidRDefault="003568C2" w:rsidP="003568C2">
      <w:pPr>
        <w:ind w:firstLineChars="200" w:firstLine="643"/>
        <w:rPr>
          <w:rFonts w:ascii="仿宋" w:eastAsia="仿宋" w:hAnsi="仿宋" w:cs="Times New Roman"/>
          <w:sz w:val="32"/>
          <w:szCs w:val="32"/>
        </w:rPr>
      </w:pPr>
      <w:r w:rsidRPr="003568C2">
        <w:rPr>
          <w:rFonts w:ascii="仿宋" w:eastAsia="仿宋" w:hAnsi="仿宋" w:cs="Times New Roman" w:hint="eastAsia"/>
          <w:b/>
          <w:bCs/>
          <w:sz w:val="32"/>
          <w:szCs w:val="32"/>
        </w:rPr>
        <w:t>⑤社会服务。</w:t>
      </w:r>
      <w:r w:rsidRPr="003568C2">
        <w:rPr>
          <w:rFonts w:ascii="仿宋" w:eastAsia="仿宋" w:hAnsi="仿宋" w:cs="Times New Roman" w:hint="eastAsia"/>
          <w:sz w:val="32"/>
          <w:szCs w:val="32"/>
        </w:rPr>
        <w:t>参与企业项目，申请1项</w:t>
      </w:r>
      <w:r w:rsidR="005D720B">
        <w:rPr>
          <w:rFonts w:ascii="仿宋" w:eastAsia="仿宋" w:hAnsi="仿宋" w:cs="Times New Roman" w:hint="eastAsia"/>
          <w:sz w:val="32"/>
          <w:szCs w:val="32"/>
        </w:rPr>
        <w:t>发明</w:t>
      </w:r>
      <w:r w:rsidRPr="003568C2">
        <w:rPr>
          <w:rFonts w:ascii="仿宋" w:eastAsia="仿宋" w:hAnsi="仿宋" w:cs="Times New Roman" w:hint="eastAsia"/>
          <w:sz w:val="32"/>
          <w:szCs w:val="32"/>
        </w:rPr>
        <w:t>专利，提升经济效益和社会影响力。年均为企业或社会培养</w:t>
      </w:r>
      <w:r w:rsidRPr="003568C2">
        <w:rPr>
          <w:rFonts w:ascii="仿宋" w:eastAsia="仿宋" w:hAnsi="仿宋" w:cs="Times New Roman"/>
          <w:sz w:val="32"/>
          <w:szCs w:val="32"/>
        </w:rPr>
        <w:t>5</w:t>
      </w:r>
      <w:r w:rsidRPr="003568C2">
        <w:rPr>
          <w:rFonts w:ascii="仿宋" w:eastAsia="仿宋" w:hAnsi="仿宋" w:cs="Times New Roman" w:hint="eastAsia"/>
          <w:sz w:val="32"/>
          <w:szCs w:val="32"/>
        </w:rPr>
        <w:t>个以上青年技术技能骨干，收到学生、企业的肯定。</w:t>
      </w:r>
    </w:p>
    <w:p w14:paraId="72006A75" w14:textId="6D241D1F" w:rsidR="003568C2" w:rsidRPr="003568C2" w:rsidRDefault="00E83CA9" w:rsidP="003568C2">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2.</w:t>
      </w:r>
      <w:r w:rsidR="003568C2" w:rsidRPr="003568C2">
        <w:rPr>
          <w:rFonts w:ascii="仿宋" w:eastAsia="仿宋" w:hAnsi="仿宋" w:cs="Times New Roman" w:hint="eastAsia"/>
          <w:b/>
          <w:bCs/>
          <w:sz w:val="32"/>
          <w:szCs w:val="32"/>
        </w:rPr>
        <w:t>质量控制机制和方法</w:t>
      </w:r>
    </w:p>
    <w:p w14:paraId="150107C9" w14:textId="16B5A3DA" w:rsidR="003568C2" w:rsidRPr="003568C2" w:rsidRDefault="003568C2" w:rsidP="003568C2">
      <w:pPr>
        <w:ind w:firstLineChars="200" w:firstLine="643"/>
        <w:rPr>
          <w:rFonts w:ascii="仿宋" w:eastAsia="仿宋" w:hAnsi="仿宋" w:cs="Times New Roman"/>
          <w:sz w:val="32"/>
          <w:szCs w:val="32"/>
        </w:rPr>
      </w:pPr>
      <w:r w:rsidRPr="003568C2">
        <w:rPr>
          <w:rFonts w:ascii="仿宋" w:eastAsia="仿宋" w:hAnsi="仿宋" w:cs="Times New Roman" w:hint="eastAsia"/>
          <w:b/>
          <w:bCs/>
          <w:sz w:val="32"/>
          <w:szCs w:val="32"/>
        </w:rPr>
        <w:t>①建立教学团队内部管理机制。</w:t>
      </w:r>
      <w:r w:rsidRPr="003568C2">
        <w:rPr>
          <w:rFonts w:ascii="仿宋" w:eastAsia="仿宋" w:hAnsi="仿宋" w:cs="Times New Roman" w:hint="eastAsia"/>
          <w:sz w:val="32"/>
          <w:szCs w:val="32"/>
        </w:rPr>
        <w:t>教学团队拥有资源配置</w:t>
      </w:r>
      <w:r w:rsidRPr="003568C2">
        <w:rPr>
          <w:rFonts w:ascii="仿宋" w:eastAsia="仿宋" w:hAnsi="仿宋" w:cs="Times New Roman" w:hint="eastAsia"/>
          <w:sz w:val="32"/>
          <w:szCs w:val="32"/>
        </w:rPr>
        <w:lastRenderedPageBreak/>
        <w:t>权的使用权，制定完备的内部管理制度，如带头人职责制度、青年教师的培养制度、经费使用制度、教学活动制度和评价制度。队员考核采取过程性考核和年度考核相结合。</w:t>
      </w:r>
    </w:p>
    <w:p w14:paraId="63947878" w14:textId="5F9BC9B1" w:rsidR="003568C2" w:rsidRPr="003568C2" w:rsidRDefault="003568C2" w:rsidP="003568C2">
      <w:pPr>
        <w:ind w:firstLineChars="200" w:firstLine="643"/>
        <w:rPr>
          <w:rFonts w:ascii="仿宋" w:eastAsia="仿宋" w:hAnsi="仿宋" w:cs="Times New Roman"/>
          <w:sz w:val="32"/>
          <w:szCs w:val="32"/>
        </w:rPr>
      </w:pPr>
      <w:r w:rsidRPr="003568C2">
        <w:rPr>
          <w:rFonts w:ascii="仿宋" w:eastAsia="仿宋" w:hAnsi="仿宋" w:cs="Times New Roman" w:hint="eastAsia"/>
          <w:b/>
          <w:bCs/>
          <w:sz w:val="32"/>
          <w:szCs w:val="32"/>
        </w:rPr>
        <w:t>②完善激励与评估机制。</w:t>
      </w:r>
      <w:r w:rsidRPr="003568C2">
        <w:rPr>
          <w:rFonts w:ascii="仿宋" w:eastAsia="仿宋" w:hAnsi="仿宋" w:cs="Times New Roman" w:hint="eastAsia"/>
          <w:sz w:val="32"/>
          <w:szCs w:val="32"/>
        </w:rPr>
        <w:t>加强对教学团队的管理和激励，最大限度地激发团队的积极性，实现教师个人价值和团队价值最大化，打造教学团队的核心竞争力。</w:t>
      </w:r>
    </w:p>
    <w:p w14:paraId="39F63AF2" w14:textId="5FFB1323" w:rsidR="003568C2" w:rsidRPr="003568C2" w:rsidRDefault="003568C2" w:rsidP="003568C2">
      <w:pPr>
        <w:ind w:firstLineChars="200" w:firstLine="643"/>
        <w:rPr>
          <w:rFonts w:ascii="仿宋" w:eastAsia="仿宋" w:hAnsi="仿宋" w:cs="Times New Roman"/>
          <w:sz w:val="32"/>
          <w:szCs w:val="32"/>
        </w:rPr>
      </w:pPr>
      <w:r w:rsidRPr="003568C2">
        <w:rPr>
          <w:rFonts w:ascii="仿宋" w:eastAsia="仿宋" w:hAnsi="仿宋" w:cs="Times New Roman" w:hint="eastAsia"/>
          <w:b/>
          <w:bCs/>
          <w:sz w:val="32"/>
          <w:szCs w:val="32"/>
        </w:rPr>
        <w:t>③健全外部保障制度。</w:t>
      </w:r>
      <w:r w:rsidRPr="003568C2">
        <w:rPr>
          <w:rFonts w:ascii="仿宋" w:eastAsia="仿宋" w:hAnsi="仿宋" w:cs="Times New Roman" w:hint="eastAsia"/>
          <w:sz w:val="32"/>
          <w:szCs w:val="32"/>
        </w:rPr>
        <w:t>学校为教学团队建设提供良好的外部保障，包括物质支持和制度保障，教学团队科学的评价机制和评价体系，为教学团队的健康发展营造良好的政策环境。</w:t>
      </w:r>
      <w:bookmarkEnd w:id="1"/>
    </w:p>
    <w:p w14:paraId="2245A1DA" w14:textId="5DB8DC25" w:rsidR="00D61EAC" w:rsidRPr="000F593D" w:rsidRDefault="00E83CA9" w:rsidP="003568C2">
      <w:pPr>
        <w:ind w:firstLineChars="200" w:firstLine="643"/>
        <w:rPr>
          <w:rFonts w:ascii="黑体" w:eastAsia="黑体" w:hAnsi="黑体" w:cs="Times New Roman"/>
          <w:b/>
          <w:sz w:val="32"/>
          <w:szCs w:val="32"/>
        </w:rPr>
      </w:pPr>
      <w:r w:rsidRPr="000F593D">
        <w:rPr>
          <w:rFonts w:ascii="黑体" w:eastAsia="黑体" w:hAnsi="黑体" w:cs="Times New Roman" w:hint="eastAsia"/>
          <w:b/>
          <w:sz w:val="32"/>
          <w:szCs w:val="32"/>
        </w:rPr>
        <w:t>三、</w:t>
      </w:r>
      <w:r w:rsidR="00D61EAC" w:rsidRPr="000F593D">
        <w:rPr>
          <w:rFonts w:ascii="黑体" w:eastAsia="黑体" w:hAnsi="黑体" w:cs="Times New Roman"/>
          <w:b/>
          <w:sz w:val="32"/>
          <w:szCs w:val="32"/>
        </w:rPr>
        <w:t>支持与保障</w:t>
      </w:r>
    </w:p>
    <w:p w14:paraId="645EFC1D" w14:textId="663626F1" w:rsidR="00D61EAC" w:rsidRPr="003568C2" w:rsidRDefault="00E83CA9" w:rsidP="003568C2">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1.</w:t>
      </w:r>
      <w:r w:rsidR="00D61EAC" w:rsidRPr="003568C2">
        <w:rPr>
          <w:rFonts w:ascii="仿宋" w:eastAsia="仿宋" w:hAnsi="仿宋" w:cs="Times New Roman"/>
          <w:b/>
          <w:bCs/>
          <w:sz w:val="32"/>
          <w:szCs w:val="32"/>
        </w:rPr>
        <w:t>组织保障</w:t>
      </w:r>
    </w:p>
    <w:p w14:paraId="2AFACF29" w14:textId="77777777" w:rsidR="00D61EAC" w:rsidRPr="003568C2" w:rsidRDefault="00D61EAC" w:rsidP="003568C2">
      <w:pPr>
        <w:ind w:firstLineChars="200" w:firstLine="640"/>
        <w:rPr>
          <w:rFonts w:ascii="仿宋" w:eastAsia="仿宋" w:hAnsi="仿宋" w:cs="Times New Roman"/>
          <w:sz w:val="32"/>
          <w:szCs w:val="32"/>
        </w:rPr>
      </w:pPr>
      <w:r w:rsidRPr="003568C2">
        <w:rPr>
          <w:rFonts w:ascii="仿宋" w:eastAsia="仿宋" w:hAnsi="仿宋" w:cs="Times New Roman" w:hint="eastAsia"/>
          <w:sz w:val="32"/>
          <w:szCs w:val="32"/>
        </w:rPr>
        <w:t>①学校高度重视，将教学创新团队建设工作列为一把手工程，由学校主要负责人牵头成立专门班子，学校的相关行政机构、后勤服务等给予支持配合。</w:t>
      </w:r>
    </w:p>
    <w:p w14:paraId="72EA1D93" w14:textId="77777777" w:rsidR="00D61EAC" w:rsidRPr="003568C2" w:rsidRDefault="00D61EAC" w:rsidP="003568C2">
      <w:pPr>
        <w:ind w:firstLineChars="200" w:firstLine="640"/>
        <w:rPr>
          <w:rFonts w:ascii="仿宋" w:eastAsia="仿宋" w:hAnsi="仿宋" w:cs="Times New Roman"/>
          <w:sz w:val="32"/>
          <w:szCs w:val="32"/>
        </w:rPr>
      </w:pPr>
      <w:r w:rsidRPr="003568C2">
        <w:rPr>
          <w:rFonts w:ascii="仿宋" w:eastAsia="仿宋" w:hAnsi="仿宋" w:cs="Times New Roman" w:hint="eastAsia"/>
          <w:sz w:val="32"/>
          <w:szCs w:val="32"/>
        </w:rPr>
        <w:t>②学校建有教师发展中心，并建立了教师专业发展制度，制定了《关于进一步加强教师队伍日常管理的意见（试行）》。</w:t>
      </w:r>
    </w:p>
    <w:p w14:paraId="1A7D8DC3" w14:textId="0B9C9A03" w:rsidR="00D61EAC" w:rsidRPr="003568C2" w:rsidRDefault="00E83CA9" w:rsidP="003568C2">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2.</w:t>
      </w:r>
      <w:r w:rsidR="00D61EAC" w:rsidRPr="003568C2">
        <w:rPr>
          <w:rFonts w:ascii="仿宋" w:eastAsia="仿宋" w:hAnsi="仿宋" w:cs="Times New Roman"/>
          <w:b/>
          <w:bCs/>
          <w:sz w:val="32"/>
          <w:szCs w:val="32"/>
        </w:rPr>
        <w:t>制度保障</w:t>
      </w:r>
    </w:p>
    <w:p w14:paraId="5DB420F8" w14:textId="77777777" w:rsidR="00D61EAC" w:rsidRPr="003568C2" w:rsidRDefault="00D61EAC" w:rsidP="003568C2">
      <w:pPr>
        <w:ind w:firstLineChars="200" w:firstLine="640"/>
        <w:rPr>
          <w:rFonts w:ascii="仿宋" w:eastAsia="仿宋" w:hAnsi="仿宋" w:cs="Times New Roman"/>
          <w:sz w:val="32"/>
          <w:szCs w:val="32"/>
        </w:rPr>
      </w:pPr>
      <w:r w:rsidRPr="003568C2">
        <w:rPr>
          <w:rFonts w:ascii="仿宋" w:eastAsia="仿宋" w:hAnsi="仿宋" w:cs="Times New Roman" w:hint="eastAsia"/>
          <w:sz w:val="32"/>
          <w:szCs w:val="32"/>
        </w:rPr>
        <w:t>①学校制定《盐城机电高等职业技术学校教学创新团队管理运行制度》，规范了教学创新团队的建设、资金、绩效</w:t>
      </w:r>
      <w:r w:rsidRPr="003568C2">
        <w:rPr>
          <w:rFonts w:ascii="仿宋" w:eastAsia="仿宋" w:hAnsi="仿宋" w:cs="Times New Roman"/>
          <w:sz w:val="32"/>
          <w:szCs w:val="32"/>
        </w:rPr>
        <w:t>,考核等工作，并调动相关资源，确保教学创新团队建设顺利进行。</w:t>
      </w:r>
    </w:p>
    <w:p w14:paraId="6261AD99" w14:textId="77777777" w:rsidR="00D61EAC" w:rsidRPr="003568C2" w:rsidRDefault="00D61EAC" w:rsidP="003568C2">
      <w:pPr>
        <w:ind w:firstLineChars="200" w:firstLine="640"/>
        <w:rPr>
          <w:rFonts w:ascii="仿宋" w:eastAsia="仿宋" w:hAnsi="仿宋" w:cs="Times New Roman"/>
          <w:sz w:val="32"/>
          <w:szCs w:val="32"/>
        </w:rPr>
      </w:pPr>
      <w:r w:rsidRPr="003568C2">
        <w:rPr>
          <w:rFonts w:ascii="仿宋" w:eastAsia="仿宋" w:hAnsi="仿宋" w:cs="Times New Roman" w:hint="eastAsia"/>
          <w:sz w:val="32"/>
          <w:szCs w:val="32"/>
        </w:rPr>
        <w:lastRenderedPageBreak/>
        <w:t>②建立成员进出机制。在保证相对稳定下，根据教学创新团队成员的技能和教学能力、研究水平，实行动态管理</w:t>
      </w:r>
      <w:r w:rsidRPr="003568C2">
        <w:rPr>
          <w:rFonts w:ascii="仿宋" w:eastAsia="仿宋" w:hAnsi="仿宋" w:cs="Times New Roman"/>
          <w:sz w:val="32"/>
          <w:szCs w:val="32"/>
        </w:rPr>
        <w:t>,负责人有权决定教师的工作任务以及教师的进出</w:t>
      </w:r>
    </w:p>
    <w:p w14:paraId="584DA8D0" w14:textId="77777777" w:rsidR="00D61EAC" w:rsidRPr="003568C2" w:rsidRDefault="00D61EAC" w:rsidP="003568C2">
      <w:pPr>
        <w:ind w:firstLineChars="200" w:firstLine="640"/>
        <w:rPr>
          <w:rFonts w:ascii="仿宋" w:eastAsia="仿宋" w:hAnsi="仿宋" w:cs="Times New Roman"/>
          <w:sz w:val="32"/>
          <w:szCs w:val="32"/>
        </w:rPr>
      </w:pPr>
      <w:r w:rsidRPr="003568C2">
        <w:rPr>
          <w:rFonts w:ascii="仿宋" w:eastAsia="仿宋" w:hAnsi="仿宋" w:cs="Times New Roman" w:hint="eastAsia"/>
          <w:sz w:val="32"/>
          <w:szCs w:val="32"/>
        </w:rPr>
        <w:t>③建立教师队伍素质提升机制。制定教师成员技能和教学能力、研究水平互补提升计划。</w:t>
      </w:r>
    </w:p>
    <w:p w14:paraId="3652126C" w14:textId="77777777" w:rsidR="00D61EAC" w:rsidRPr="003568C2" w:rsidRDefault="00D61EAC" w:rsidP="003568C2">
      <w:pPr>
        <w:ind w:firstLineChars="200" w:firstLine="640"/>
        <w:rPr>
          <w:rFonts w:ascii="仿宋" w:eastAsia="仿宋" w:hAnsi="仿宋" w:cs="Times New Roman"/>
          <w:sz w:val="32"/>
          <w:szCs w:val="32"/>
        </w:rPr>
      </w:pPr>
      <w:r w:rsidRPr="003568C2">
        <w:rPr>
          <w:rFonts w:ascii="仿宋" w:eastAsia="仿宋" w:hAnsi="仿宋" w:cs="Times New Roman" w:hint="eastAsia"/>
          <w:sz w:val="32"/>
          <w:szCs w:val="32"/>
        </w:rPr>
        <w:t>④建立教师成员培养机制。</w:t>
      </w:r>
    </w:p>
    <w:p w14:paraId="0599916E" w14:textId="52946AB8" w:rsidR="00D61EAC" w:rsidRPr="003568C2" w:rsidRDefault="00E83CA9" w:rsidP="003568C2">
      <w:pPr>
        <w:ind w:firstLineChars="200" w:firstLine="643"/>
        <w:rPr>
          <w:rFonts w:ascii="仿宋" w:eastAsia="仿宋" w:hAnsi="仿宋" w:cs="Times New Roman"/>
          <w:b/>
          <w:bCs/>
          <w:sz w:val="32"/>
          <w:szCs w:val="32"/>
        </w:rPr>
      </w:pPr>
      <w:r>
        <w:rPr>
          <w:rFonts w:ascii="仿宋" w:eastAsia="仿宋" w:hAnsi="仿宋" w:cs="Times New Roman" w:hint="eastAsia"/>
          <w:b/>
          <w:bCs/>
          <w:sz w:val="32"/>
          <w:szCs w:val="32"/>
        </w:rPr>
        <w:t>3.</w:t>
      </w:r>
      <w:r w:rsidR="00D61EAC" w:rsidRPr="003568C2">
        <w:rPr>
          <w:rFonts w:ascii="仿宋" w:eastAsia="仿宋" w:hAnsi="仿宋" w:cs="Times New Roman"/>
          <w:b/>
          <w:bCs/>
          <w:sz w:val="32"/>
          <w:szCs w:val="32"/>
        </w:rPr>
        <w:t>条件保障</w:t>
      </w:r>
    </w:p>
    <w:p w14:paraId="6F6CD46B" w14:textId="77777777" w:rsidR="00D61EAC" w:rsidRPr="003568C2" w:rsidRDefault="00D61EAC" w:rsidP="003568C2">
      <w:pPr>
        <w:ind w:firstLineChars="200" w:firstLine="640"/>
        <w:rPr>
          <w:rFonts w:ascii="仿宋" w:eastAsia="仿宋" w:hAnsi="仿宋" w:cs="Times New Roman"/>
          <w:sz w:val="32"/>
          <w:szCs w:val="32"/>
        </w:rPr>
      </w:pPr>
      <w:r w:rsidRPr="003568C2">
        <w:rPr>
          <w:rFonts w:ascii="仿宋" w:eastAsia="仿宋" w:hAnsi="仿宋" w:cs="Times New Roman" w:hint="eastAsia"/>
          <w:sz w:val="32"/>
          <w:szCs w:val="32"/>
        </w:rPr>
        <w:t>①学校设立固定的配套经费投入，用于支持教学创新团队人员的学习、交流活动。</w:t>
      </w:r>
    </w:p>
    <w:p w14:paraId="3D1DF433" w14:textId="77777777" w:rsidR="00D61EAC" w:rsidRPr="003568C2" w:rsidRDefault="00D61EAC" w:rsidP="003568C2">
      <w:pPr>
        <w:ind w:firstLineChars="200" w:firstLine="640"/>
        <w:rPr>
          <w:rFonts w:ascii="仿宋" w:eastAsia="仿宋" w:hAnsi="仿宋" w:cs="Times New Roman"/>
          <w:sz w:val="32"/>
          <w:szCs w:val="32"/>
        </w:rPr>
      </w:pPr>
      <w:r w:rsidRPr="003568C2">
        <w:rPr>
          <w:rFonts w:ascii="仿宋" w:eastAsia="仿宋" w:hAnsi="仿宋" w:cs="Times New Roman" w:hint="eastAsia"/>
          <w:sz w:val="32"/>
          <w:szCs w:val="32"/>
        </w:rPr>
        <w:t>②学校设立专项的项目经费，用于奖励教学创新团队的技术开发、专业和课程建设等项目成果。</w:t>
      </w:r>
    </w:p>
    <w:p w14:paraId="412E0E96" w14:textId="2AD45529" w:rsidR="00D61EAC" w:rsidRPr="003568C2" w:rsidRDefault="00D61EAC" w:rsidP="003568C2">
      <w:pPr>
        <w:ind w:firstLineChars="200" w:firstLine="640"/>
        <w:rPr>
          <w:rFonts w:ascii="仿宋" w:eastAsia="仿宋" w:hAnsi="仿宋" w:cs="Times New Roman"/>
          <w:sz w:val="32"/>
          <w:szCs w:val="32"/>
        </w:rPr>
      </w:pPr>
      <w:r w:rsidRPr="003568C2">
        <w:rPr>
          <w:rFonts w:ascii="仿宋" w:eastAsia="仿宋" w:hAnsi="仿宋" w:cs="Times New Roman" w:hint="eastAsia"/>
          <w:sz w:val="32"/>
          <w:szCs w:val="32"/>
        </w:rPr>
        <w:t>③</w:t>
      </w:r>
      <w:r w:rsidR="0097341C" w:rsidRPr="003568C2">
        <w:rPr>
          <w:rFonts w:ascii="仿宋" w:eastAsia="仿宋" w:hAnsi="仿宋" w:cs="Times New Roman" w:hint="eastAsia"/>
          <w:sz w:val="32"/>
          <w:szCs w:val="32"/>
        </w:rPr>
        <w:t>教学创新团队严格遵守学校的财务管理制度，自觉接受审计部门的监督检查，切实保证教学创新团队建设顺利完成。</w:t>
      </w:r>
    </w:p>
    <w:p w14:paraId="21C830DC" w14:textId="6B21F0C6" w:rsidR="00D61EAC" w:rsidRPr="003568C2" w:rsidRDefault="00D61EAC" w:rsidP="003568C2">
      <w:pPr>
        <w:ind w:firstLineChars="200" w:firstLine="640"/>
        <w:rPr>
          <w:rFonts w:ascii="仿宋" w:eastAsia="仿宋" w:hAnsi="仿宋" w:cs="Times New Roman"/>
          <w:sz w:val="32"/>
          <w:szCs w:val="32"/>
        </w:rPr>
      </w:pPr>
      <w:r w:rsidRPr="003568C2">
        <w:rPr>
          <w:rFonts w:ascii="仿宋" w:eastAsia="仿宋" w:hAnsi="仿宋" w:cs="Times New Roman" w:hint="eastAsia"/>
          <w:sz w:val="32"/>
          <w:szCs w:val="32"/>
        </w:rPr>
        <w:t>④</w:t>
      </w:r>
      <w:r w:rsidR="0097341C" w:rsidRPr="00716209">
        <w:rPr>
          <w:rFonts w:ascii="仿宋" w:eastAsia="仿宋" w:hAnsi="仿宋" w:cs="Times New Roman" w:hint="eastAsia"/>
          <w:sz w:val="32"/>
          <w:szCs w:val="32"/>
        </w:rPr>
        <w:t>在原有工作室的基础上，建设独立、规范标准的团队工作活动区域，更加突出自身学科、专业或课程特点和文化特色，设置统一醒目的标志标识。更新办公、会议、教研等公共设备设施，丰富资料收集、调研、统计及利用的软件工具库，提高办公信息化水平。在原有</w:t>
      </w:r>
      <w:r w:rsidR="0097341C" w:rsidRPr="00716209">
        <w:rPr>
          <w:rFonts w:ascii="仿宋" w:eastAsia="仿宋" w:hAnsi="仿宋" w:cs="Times New Roman"/>
          <w:sz w:val="32"/>
          <w:szCs w:val="32"/>
        </w:rPr>
        <w:t>60余种专业（学科）图书基础上有计划地逐年增加，增加订阅专业期刊种类，进一步提升图书资料使用率较高。</w:t>
      </w:r>
    </w:p>
    <w:p w14:paraId="03991942" w14:textId="77777777" w:rsidR="00983A43" w:rsidRDefault="00983A43">
      <w:pPr>
        <w:widowControl/>
        <w:jc w:val="left"/>
        <w:rPr>
          <w:rFonts w:ascii="等线" w:eastAsia="等线" w:hAnsi="等线" w:cs="Times New Roman"/>
          <w:sz w:val="24"/>
          <w:szCs w:val="24"/>
        </w:rPr>
        <w:sectPr w:rsidR="00983A43" w:rsidSect="003E73C2">
          <w:footerReference w:type="default" r:id="rId9"/>
          <w:footerReference w:type="first" r:id="rId10"/>
          <w:pgSz w:w="11906" w:h="16838"/>
          <w:pgMar w:top="1440" w:right="1800" w:bottom="1440" w:left="1800" w:header="851" w:footer="992" w:gutter="0"/>
          <w:pgNumType w:start="0"/>
          <w:cols w:space="425"/>
          <w:titlePg/>
          <w:docGrid w:type="lines" w:linePitch="312"/>
        </w:sectPr>
      </w:pPr>
    </w:p>
    <w:p w14:paraId="2DA344E4" w14:textId="6B96B5E4" w:rsidR="00E83CA9" w:rsidRDefault="00E83CA9" w:rsidP="00E83CA9">
      <w:pPr>
        <w:widowControl/>
        <w:spacing w:line="240" w:lineRule="exact"/>
        <w:jc w:val="left"/>
        <w:rPr>
          <w:rFonts w:ascii="等线" w:eastAsia="等线" w:hAnsi="等线" w:cs="Times New Roman"/>
          <w:b/>
          <w:bCs/>
          <w:sz w:val="24"/>
          <w:szCs w:val="24"/>
        </w:rPr>
      </w:pPr>
      <w:r>
        <w:rPr>
          <w:rFonts w:ascii="等线" w:eastAsia="等线" w:hAnsi="等线" w:cs="Times New Roman" w:hint="eastAsia"/>
          <w:b/>
          <w:bCs/>
          <w:sz w:val="24"/>
          <w:szCs w:val="24"/>
        </w:rPr>
        <w:lastRenderedPageBreak/>
        <w:t>附表</w:t>
      </w:r>
    </w:p>
    <w:p w14:paraId="580A08B9" w14:textId="7811DC75" w:rsidR="00BF7F67" w:rsidRPr="00BF7F67" w:rsidRDefault="00BF7F67" w:rsidP="0097341C">
      <w:pPr>
        <w:widowControl/>
        <w:jc w:val="center"/>
        <w:rPr>
          <w:rFonts w:ascii="等线" w:eastAsia="等线" w:hAnsi="等线" w:cs="Times New Roman"/>
          <w:sz w:val="24"/>
          <w:szCs w:val="24"/>
        </w:rPr>
      </w:pPr>
      <w:r>
        <w:rPr>
          <w:rFonts w:ascii="等线" w:eastAsia="等线" w:hAnsi="等线" w:cs="Times New Roman" w:hint="eastAsia"/>
          <w:b/>
          <w:bCs/>
          <w:sz w:val="24"/>
          <w:szCs w:val="24"/>
        </w:rPr>
        <w:t>团队建设</w:t>
      </w:r>
      <w:r w:rsidR="00E83CA9">
        <w:rPr>
          <w:rFonts w:ascii="等线" w:eastAsia="等线" w:hAnsi="等线" w:cs="Times New Roman" w:hint="eastAsia"/>
          <w:b/>
          <w:bCs/>
          <w:sz w:val="24"/>
          <w:szCs w:val="24"/>
        </w:rPr>
        <w:t>主要</w:t>
      </w:r>
      <w:r>
        <w:rPr>
          <w:rFonts w:ascii="等线" w:eastAsia="等线" w:hAnsi="等线" w:cs="Times New Roman" w:hint="eastAsia"/>
          <w:b/>
          <w:bCs/>
          <w:sz w:val="24"/>
          <w:szCs w:val="24"/>
        </w:rPr>
        <w:t>预期成果</w:t>
      </w:r>
    </w:p>
    <w:tbl>
      <w:tblPr>
        <w:tblStyle w:val="a6"/>
        <w:tblW w:w="14175" w:type="dxa"/>
        <w:tblInd w:w="250" w:type="dxa"/>
        <w:tblLook w:val="04A0" w:firstRow="1" w:lastRow="0" w:firstColumn="1" w:lastColumn="0" w:noHBand="0" w:noVBand="1"/>
      </w:tblPr>
      <w:tblGrid>
        <w:gridCol w:w="1296"/>
        <w:gridCol w:w="4293"/>
        <w:gridCol w:w="4293"/>
        <w:gridCol w:w="4293"/>
      </w:tblGrid>
      <w:tr w:rsidR="00BF7F67" w:rsidRPr="0020384F" w14:paraId="4952F674" w14:textId="152C1EA5" w:rsidTr="0097341C">
        <w:trPr>
          <w:trHeight w:val="498"/>
        </w:trPr>
        <w:tc>
          <w:tcPr>
            <w:tcW w:w="1276" w:type="dxa"/>
            <w:vAlign w:val="center"/>
          </w:tcPr>
          <w:p w14:paraId="77E174AB" w14:textId="41CC6FD1" w:rsidR="00BF7F67" w:rsidRPr="0020384F" w:rsidRDefault="00BF7F67" w:rsidP="0097341C">
            <w:pPr>
              <w:jc w:val="center"/>
              <w:rPr>
                <w:rFonts w:ascii="宋体" w:eastAsia="宋体" w:hAnsi="宋体" w:cs="Times New Roman"/>
                <w:b/>
                <w:szCs w:val="21"/>
              </w:rPr>
            </w:pPr>
            <w:r w:rsidRPr="0020384F">
              <w:rPr>
                <w:rFonts w:ascii="宋体" w:eastAsia="宋体" w:hAnsi="宋体" w:cs="Times New Roman"/>
                <w:b/>
                <w:szCs w:val="21"/>
              </w:rPr>
              <w:t>年度</w:t>
            </w:r>
          </w:p>
        </w:tc>
        <w:tc>
          <w:tcPr>
            <w:tcW w:w="4299" w:type="dxa"/>
            <w:vAlign w:val="center"/>
          </w:tcPr>
          <w:p w14:paraId="1F45C48D" w14:textId="64A9994C" w:rsidR="00BF7F67" w:rsidRPr="0020384F" w:rsidRDefault="00BF7F67" w:rsidP="0097341C">
            <w:pPr>
              <w:jc w:val="center"/>
              <w:rPr>
                <w:rFonts w:ascii="宋体" w:eastAsia="宋体" w:hAnsi="宋体" w:cs="Times New Roman"/>
                <w:b/>
                <w:szCs w:val="21"/>
              </w:rPr>
            </w:pPr>
            <w:r w:rsidRPr="0020384F">
              <w:rPr>
                <w:rFonts w:ascii="宋体" w:eastAsia="宋体" w:hAnsi="宋体" w:cs="Times New Roman" w:hint="eastAsia"/>
                <w:b/>
                <w:szCs w:val="21"/>
              </w:rPr>
              <w:t>教学资源建设</w:t>
            </w:r>
          </w:p>
        </w:tc>
        <w:tc>
          <w:tcPr>
            <w:tcW w:w="4300" w:type="dxa"/>
            <w:vAlign w:val="center"/>
          </w:tcPr>
          <w:p w14:paraId="475F750C" w14:textId="01A93134" w:rsidR="00BF7F67" w:rsidRPr="0020384F" w:rsidRDefault="00BF7F67" w:rsidP="0097341C">
            <w:pPr>
              <w:jc w:val="center"/>
              <w:rPr>
                <w:rFonts w:ascii="宋体" w:eastAsia="宋体" w:hAnsi="宋体" w:cs="Times New Roman"/>
                <w:b/>
                <w:szCs w:val="21"/>
              </w:rPr>
            </w:pPr>
            <w:r w:rsidRPr="0020384F">
              <w:rPr>
                <w:rFonts w:ascii="宋体" w:eastAsia="宋体" w:hAnsi="宋体" w:cs="Times New Roman"/>
                <w:b/>
                <w:szCs w:val="21"/>
              </w:rPr>
              <w:t>教师能力提升</w:t>
            </w:r>
          </w:p>
        </w:tc>
        <w:tc>
          <w:tcPr>
            <w:tcW w:w="4300" w:type="dxa"/>
            <w:vAlign w:val="center"/>
          </w:tcPr>
          <w:p w14:paraId="58A05836" w14:textId="3AFA79D2" w:rsidR="00BF7F67" w:rsidRPr="0020384F" w:rsidRDefault="00BF7F67" w:rsidP="0097341C">
            <w:pPr>
              <w:jc w:val="center"/>
              <w:rPr>
                <w:rFonts w:ascii="宋体" w:eastAsia="宋体" w:hAnsi="宋体" w:cs="Times New Roman"/>
                <w:b/>
                <w:szCs w:val="21"/>
              </w:rPr>
            </w:pPr>
            <w:r w:rsidRPr="0020384F">
              <w:rPr>
                <w:rFonts w:ascii="宋体" w:eastAsia="宋体" w:hAnsi="宋体" w:cs="Times New Roman"/>
                <w:b/>
                <w:szCs w:val="21"/>
              </w:rPr>
              <w:t>团队示范辐射</w:t>
            </w:r>
          </w:p>
        </w:tc>
      </w:tr>
      <w:tr w:rsidR="00BF7F67" w14:paraId="0E506AA1" w14:textId="2EBB83E4" w:rsidTr="0097341C">
        <w:trPr>
          <w:trHeight w:val="2958"/>
        </w:trPr>
        <w:tc>
          <w:tcPr>
            <w:tcW w:w="1276" w:type="dxa"/>
            <w:vAlign w:val="center"/>
          </w:tcPr>
          <w:p w14:paraId="0EC5AD9D" w14:textId="7573CB81" w:rsidR="00BF7F67" w:rsidRPr="00E83CA9" w:rsidRDefault="00BF7F67" w:rsidP="0097341C">
            <w:pPr>
              <w:jc w:val="center"/>
              <w:rPr>
                <w:rFonts w:ascii="仿宋_GB2312" w:eastAsia="仿宋_GB2312" w:hAnsi="宋体" w:cs="Times New Roman"/>
                <w:sz w:val="24"/>
                <w:szCs w:val="24"/>
              </w:rPr>
            </w:pPr>
            <w:r w:rsidRPr="00E83CA9">
              <w:rPr>
                <w:rFonts w:ascii="仿宋_GB2312" w:eastAsia="仿宋_GB2312" w:hAnsi="宋体" w:cs="Times New Roman" w:hint="eastAsia"/>
                <w:sz w:val="24"/>
                <w:szCs w:val="24"/>
              </w:rPr>
              <w:t>2021/2022</w:t>
            </w:r>
          </w:p>
        </w:tc>
        <w:tc>
          <w:tcPr>
            <w:tcW w:w="4299" w:type="dxa"/>
          </w:tcPr>
          <w:p w14:paraId="7100C549" w14:textId="6DD24113" w:rsidR="00BA4D5F" w:rsidRPr="00E83CA9" w:rsidRDefault="00BF7F67" w:rsidP="00BF7F67">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1</w:t>
            </w:r>
            <w:r w:rsidR="00506DE3" w:rsidRPr="00E83CA9">
              <w:rPr>
                <w:rFonts w:ascii="仿宋_GB2312" w:eastAsia="仿宋_GB2312" w:hAnsi="宋体" w:cs="Times New Roman" w:hint="eastAsia"/>
                <w:sz w:val="24"/>
                <w:szCs w:val="24"/>
              </w:rPr>
              <w:t>.</w:t>
            </w:r>
            <w:r w:rsidR="00BA4D5F" w:rsidRPr="00E83CA9">
              <w:rPr>
                <w:rFonts w:ascii="仿宋_GB2312" w:eastAsia="仿宋_GB2312" w:hAnsi="宋体" w:cs="Times New Roman" w:hint="eastAsia"/>
                <w:sz w:val="24"/>
                <w:szCs w:val="24"/>
              </w:rPr>
              <w:t>修订体现区域、学校特色的数字媒体技术应用专业人才培养方案</w:t>
            </w:r>
            <w:r w:rsidR="00506DE3" w:rsidRPr="00E83CA9">
              <w:rPr>
                <w:rFonts w:ascii="仿宋_GB2312" w:eastAsia="仿宋_GB2312" w:hAnsi="宋体" w:cs="Times New Roman" w:hint="eastAsia"/>
                <w:sz w:val="24"/>
                <w:szCs w:val="24"/>
              </w:rPr>
              <w:t>。</w:t>
            </w:r>
          </w:p>
          <w:p w14:paraId="6427C5E9" w14:textId="45150739" w:rsidR="00BF7F67" w:rsidRPr="00E83CA9" w:rsidRDefault="00BF7F67" w:rsidP="00BF7F67">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2</w:t>
            </w:r>
            <w:r w:rsidR="00506DE3" w:rsidRPr="00E83CA9">
              <w:rPr>
                <w:rFonts w:ascii="仿宋_GB2312" w:eastAsia="仿宋_GB2312" w:hAnsi="宋体" w:cs="Times New Roman" w:hint="eastAsia"/>
                <w:sz w:val="24"/>
                <w:szCs w:val="24"/>
              </w:rPr>
              <w:t>.</w:t>
            </w:r>
            <w:r w:rsidR="00BA4D5F" w:rsidRPr="00E83CA9">
              <w:rPr>
                <w:rFonts w:ascii="仿宋_GB2312" w:eastAsia="仿宋_GB2312" w:hAnsi="宋体" w:cs="Times New Roman" w:hint="eastAsia"/>
                <w:sz w:val="24"/>
                <w:szCs w:val="24"/>
              </w:rPr>
              <w:t>构建模块化</w:t>
            </w:r>
            <w:r w:rsidRPr="00E83CA9">
              <w:rPr>
                <w:rFonts w:ascii="仿宋_GB2312" w:eastAsia="仿宋_GB2312" w:hAnsi="宋体" w:cs="Times New Roman" w:hint="eastAsia"/>
                <w:sz w:val="24"/>
                <w:szCs w:val="24"/>
              </w:rPr>
              <w:t>课程体系</w:t>
            </w:r>
            <w:r w:rsidR="00BA4D5F" w:rsidRPr="00E83CA9">
              <w:rPr>
                <w:rFonts w:ascii="仿宋_GB2312" w:eastAsia="仿宋_GB2312" w:hAnsi="宋体" w:cs="Times New Roman" w:hint="eastAsia"/>
                <w:sz w:val="24"/>
                <w:szCs w:val="24"/>
              </w:rPr>
              <w:t>。</w:t>
            </w:r>
          </w:p>
          <w:p w14:paraId="442D3088" w14:textId="38329426" w:rsidR="00BA4D5F" w:rsidRPr="00E83CA9" w:rsidRDefault="00BA4D5F" w:rsidP="00BF7F67">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3</w:t>
            </w:r>
            <w:r w:rsidR="00506DE3" w:rsidRPr="00E83CA9">
              <w:rPr>
                <w:rFonts w:ascii="仿宋_GB2312" w:eastAsia="仿宋_GB2312" w:hAnsi="宋体" w:cs="Times New Roman" w:hint="eastAsia"/>
                <w:sz w:val="24"/>
                <w:szCs w:val="24"/>
              </w:rPr>
              <w:t>.</w:t>
            </w:r>
            <w:r w:rsidRPr="00E83CA9">
              <w:rPr>
                <w:rFonts w:ascii="仿宋_GB2312" w:eastAsia="仿宋_GB2312" w:hAnsi="宋体" w:hint="eastAsia"/>
                <w:sz w:val="24"/>
                <w:szCs w:val="24"/>
              </w:rPr>
              <w:t>优化</w:t>
            </w:r>
            <w:r w:rsidRPr="00E83CA9">
              <w:rPr>
                <w:rFonts w:ascii="仿宋_GB2312" w:eastAsia="仿宋_GB2312" w:hAnsi="宋体" w:cs="Times New Roman" w:hint="eastAsia"/>
                <w:sz w:val="24"/>
                <w:szCs w:val="24"/>
              </w:rPr>
              <w:t>基于“1+X”</w:t>
            </w:r>
            <w:proofErr w:type="gramStart"/>
            <w:r w:rsidRPr="00E83CA9">
              <w:rPr>
                <w:rFonts w:ascii="仿宋_GB2312" w:eastAsia="仿宋_GB2312" w:hAnsi="宋体" w:cs="Times New Roman" w:hint="eastAsia"/>
                <w:sz w:val="24"/>
                <w:szCs w:val="24"/>
              </w:rPr>
              <w:t>证书课证融通</w:t>
            </w:r>
            <w:proofErr w:type="gramEnd"/>
            <w:r w:rsidRPr="00E83CA9">
              <w:rPr>
                <w:rFonts w:ascii="仿宋_GB2312" w:eastAsia="仿宋_GB2312" w:hAnsi="宋体" w:cs="Times New Roman" w:hint="eastAsia"/>
                <w:sz w:val="24"/>
                <w:szCs w:val="24"/>
              </w:rPr>
              <w:t>制度与实施方案。</w:t>
            </w:r>
          </w:p>
          <w:p w14:paraId="2ED50D9B" w14:textId="77777777" w:rsidR="00506DE3" w:rsidRPr="00E83CA9" w:rsidRDefault="00506DE3" w:rsidP="00506DE3">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4.</w:t>
            </w:r>
            <w:r w:rsidR="00BF7F67" w:rsidRPr="00E83CA9">
              <w:rPr>
                <w:rFonts w:ascii="仿宋_GB2312" w:eastAsia="仿宋_GB2312" w:hAnsi="宋体" w:cs="Times New Roman" w:hint="eastAsia"/>
                <w:sz w:val="24"/>
                <w:szCs w:val="24"/>
              </w:rPr>
              <w:t>开发数字媒体技术应用专业300条“颗粒化”教学资源库</w:t>
            </w:r>
            <w:r w:rsidRPr="00E83CA9">
              <w:rPr>
                <w:rFonts w:ascii="仿宋_GB2312" w:eastAsia="仿宋_GB2312" w:hAnsi="宋体" w:cs="Times New Roman" w:hint="eastAsia"/>
                <w:sz w:val="24"/>
                <w:szCs w:val="24"/>
              </w:rPr>
              <w:t>。</w:t>
            </w:r>
          </w:p>
          <w:p w14:paraId="3342573F" w14:textId="186F739B" w:rsidR="00BA4D5F" w:rsidRPr="00E83CA9" w:rsidRDefault="00506DE3" w:rsidP="00506DE3">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5.</w:t>
            </w:r>
            <w:r w:rsidR="00BA4D5F" w:rsidRPr="00E83CA9">
              <w:rPr>
                <w:rFonts w:ascii="仿宋_GB2312" w:eastAsia="仿宋_GB2312" w:hAnsi="宋体" w:cs="Times New Roman" w:hint="eastAsia"/>
                <w:sz w:val="24"/>
                <w:szCs w:val="24"/>
              </w:rPr>
              <w:t>制定模块化课程教学分工协作实施方案</w:t>
            </w:r>
          </w:p>
          <w:p w14:paraId="50A221F9" w14:textId="0B575172" w:rsidR="00BA4D5F" w:rsidRPr="00E83CA9" w:rsidRDefault="00506DE3" w:rsidP="0097341C">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6.</w:t>
            </w:r>
            <w:r w:rsidR="00BA4D5F" w:rsidRPr="00E83CA9">
              <w:rPr>
                <w:rFonts w:ascii="仿宋_GB2312" w:eastAsia="仿宋_GB2312" w:hAnsi="宋体" w:cs="Times New Roman" w:hint="eastAsia"/>
                <w:sz w:val="24"/>
                <w:szCs w:val="24"/>
              </w:rPr>
              <w:t>校企合作高水平实训基地3个</w:t>
            </w:r>
            <w:r w:rsidRPr="00E83CA9">
              <w:rPr>
                <w:rFonts w:ascii="仿宋_GB2312" w:eastAsia="仿宋_GB2312" w:hAnsi="宋体" w:cs="Times New Roman" w:hint="eastAsia"/>
                <w:sz w:val="24"/>
                <w:szCs w:val="24"/>
              </w:rPr>
              <w:t>。</w:t>
            </w:r>
          </w:p>
        </w:tc>
        <w:tc>
          <w:tcPr>
            <w:tcW w:w="4300" w:type="dxa"/>
          </w:tcPr>
          <w:p w14:paraId="0A6FA256" w14:textId="4776AEA7" w:rsidR="004C1F44" w:rsidRPr="00E83CA9" w:rsidRDefault="004C1F44" w:rsidP="004C1F44">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1.</w:t>
            </w:r>
            <w:r w:rsidRPr="00E83CA9">
              <w:rPr>
                <w:rFonts w:ascii="仿宋_GB2312" w:eastAsia="仿宋_GB2312" w:hAnsi="宋体" w:cs="Times New Roman" w:hint="eastAsia"/>
                <w:sz w:val="24"/>
                <w:szCs w:val="24"/>
              </w:rPr>
              <w:tab/>
              <w:t xml:space="preserve">专业教学管理规范 1 套、专业教学团队培养规范 1 </w:t>
            </w:r>
            <w:r w:rsidR="00506DE3" w:rsidRPr="00E83CA9">
              <w:rPr>
                <w:rFonts w:ascii="仿宋_GB2312" w:eastAsia="仿宋_GB2312" w:hAnsi="宋体" w:cs="Times New Roman" w:hint="eastAsia"/>
                <w:sz w:val="24"/>
                <w:szCs w:val="24"/>
              </w:rPr>
              <w:t>套。</w:t>
            </w:r>
          </w:p>
          <w:p w14:paraId="77B38219" w14:textId="2417C748" w:rsidR="004C1F44" w:rsidRPr="00E83CA9" w:rsidRDefault="004C1F44" w:rsidP="004C1F44">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 xml:space="preserve">2.典型案例3 </w:t>
            </w:r>
            <w:proofErr w:type="gramStart"/>
            <w:r w:rsidRPr="00E83CA9">
              <w:rPr>
                <w:rFonts w:ascii="仿宋_GB2312" w:eastAsia="仿宋_GB2312" w:hAnsi="宋体" w:cs="Times New Roman" w:hint="eastAsia"/>
                <w:sz w:val="24"/>
                <w:szCs w:val="24"/>
              </w:rPr>
              <w:t>个</w:t>
            </w:r>
            <w:proofErr w:type="gramEnd"/>
            <w:r w:rsidRPr="00E83CA9">
              <w:rPr>
                <w:rFonts w:ascii="仿宋_GB2312" w:eastAsia="仿宋_GB2312" w:hAnsi="宋体" w:cs="Times New Roman" w:hint="eastAsia"/>
                <w:sz w:val="24"/>
                <w:szCs w:val="24"/>
              </w:rPr>
              <w:t xml:space="preserve"> </w:t>
            </w:r>
            <w:r w:rsidR="00506DE3" w:rsidRPr="00E83CA9">
              <w:rPr>
                <w:rFonts w:ascii="仿宋_GB2312" w:eastAsia="仿宋_GB2312" w:hAnsi="宋体" w:cs="Times New Roman" w:hint="eastAsia"/>
                <w:sz w:val="24"/>
                <w:szCs w:val="24"/>
              </w:rPr>
              <w:t>。</w:t>
            </w:r>
          </w:p>
          <w:p w14:paraId="3C92F683" w14:textId="57138B29" w:rsidR="004C1F44" w:rsidRPr="00E83CA9" w:rsidRDefault="004C1F44" w:rsidP="004C1F44">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3.</w:t>
            </w:r>
            <w:r w:rsidR="00506DE3" w:rsidRPr="00E83CA9">
              <w:rPr>
                <w:rFonts w:ascii="仿宋_GB2312" w:eastAsia="仿宋_GB2312" w:hAnsi="宋体" w:cs="Times New Roman" w:hint="eastAsia"/>
                <w:sz w:val="24"/>
                <w:szCs w:val="24"/>
              </w:rPr>
              <w:t>省十三五课题结题。</w:t>
            </w:r>
          </w:p>
          <w:p w14:paraId="595236A6" w14:textId="77777777" w:rsidR="00B209E8" w:rsidRPr="00E83CA9" w:rsidRDefault="00506DE3" w:rsidP="004C1F44">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4.</w:t>
            </w:r>
            <w:r w:rsidR="004C1F44" w:rsidRPr="00E83CA9">
              <w:rPr>
                <w:rFonts w:ascii="仿宋_GB2312" w:eastAsia="仿宋_GB2312" w:hAnsi="宋体" w:cs="Times New Roman" w:hint="eastAsia"/>
                <w:sz w:val="24"/>
                <w:szCs w:val="24"/>
              </w:rPr>
              <w:t>晋升副教授1</w:t>
            </w:r>
            <w:r w:rsidRPr="00E83CA9">
              <w:rPr>
                <w:rFonts w:ascii="仿宋_GB2312" w:eastAsia="仿宋_GB2312" w:hAnsi="宋体" w:cs="Times New Roman" w:hint="eastAsia"/>
                <w:sz w:val="24"/>
                <w:szCs w:val="24"/>
              </w:rPr>
              <w:t>人。</w:t>
            </w:r>
          </w:p>
          <w:p w14:paraId="301EF07D" w14:textId="42FA2C87" w:rsidR="0097341C" w:rsidRPr="00E83CA9" w:rsidRDefault="0097341C" w:rsidP="004C1F44">
            <w:pPr>
              <w:rPr>
                <w:rFonts w:ascii="仿宋_GB2312" w:eastAsia="仿宋_GB2312" w:hAnsi="宋体" w:cs="Times New Roman"/>
                <w:sz w:val="24"/>
                <w:szCs w:val="24"/>
              </w:rPr>
            </w:pPr>
          </w:p>
        </w:tc>
        <w:tc>
          <w:tcPr>
            <w:tcW w:w="4300" w:type="dxa"/>
          </w:tcPr>
          <w:p w14:paraId="2B930067" w14:textId="0AAE532B" w:rsidR="00BF7F67" w:rsidRPr="00E83CA9" w:rsidRDefault="0020384F" w:rsidP="0072231B">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1.</w:t>
            </w:r>
            <w:r w:rsidR="00B209E8" w:rsidRPr="00E83CA9">
              <w:rPr>
                <w:rFonts w:ascii="仿宋_GB2312" w:eastAsia="仿宋_GB2312" w:hAnsi="宋体" w:cs="Times New Roman" w:hint="eastAsia"/>
                <w:sz w:val="24"/>
                <w:szCs w:val="24"/>
              </w:rPr>
              <w:t>举办数字媒体技术应用项目省市技能大赛</w:t>
            </w:r>
            <w:r w:rsidR="00506DE3" w:rsidRPr="00E83CA9">
              <w:rPr>
                <w:rFonts w:ascii="仿宋_GB2312" w:eastAsia="仿宋_GB2312" w:hAnsi="宋体" w:cs="Times New Roman" w:hint="eastAsia"/>
                <w:sz w:val="24"/>
                <w:szCs w:val="24"/>
              </w:rPr>
              <w:t>。</w:t>
            </w:r>
          </w:p>
          <w:p w14:paraId="406CA163" w14:textId="4C4FE541" w:rsidR="00B209E8" w:rsidRPr="00E83CA9" w:rsidRDefault="0020384F" w:rsidP="0072231B">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2.</w:t>
            </w:r>
            <w:r w:rsidR="00B209E8" w:rsidRPr="00E83CA9">
              <w:rPr>
                <w:rFonts w:ascii="仿宋_GB2312" w:eastAsia="仿宋_GB2312" w:hAnsi="宋体" w:cs="Times New Roman" w:hint="eastAsia"/>
                <w:sz w:val="24"/>
                <w:szCs w:val="24"/>
              </w:rPr>
              <w:t>省技能大赛教师组、学生组一等奖</w:t>
            </w:r>
            <w:r w:rsidR="00506DE3" w:rsidRPr="00E83CA9">
              <w:rPr>
                <w:rFonts w:ascii="仿宋_GB2312" w:eastAsia="仿宋_GB2312" w:hAnsi="宋体" w:cs="Times New Roman" w:hint="eastAsia"/>
                <w:sz w:val="24"/>
                <w:szCs w:val="24"/>
              </w:rPr>
              <w:t>。</w:t>
            </w:r>
          </w:p>
          <w:p w14:paraId="37596673" w14:textId="77777777" w:rsidR="00284081" w:rsidRPr="00E83CA9" w:rsidRDefault="0020384F" w:rsidP="00506DE3">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3.</w:t>
            </w:r>
            <w:r w:rsidR="00284081" w:rsidRPr="00E83CA9">
              <w:rPr>
                <w:rFonts w:ascii="仿宋_GB2312" w:eastAsia="仿宋_GB2312" w:hAnsi="宋体" w:cs="Times New Roman" w:hint="eastAsia"/>
                <w:sz w:val="24"/>
                <w:szCs w:val="24"/>
              </w:rPr>
              <w:t>举办省级骨干教师培训</w:t>
            </w:r>
            <w:r w:rsidR="00506DE3" w:rsidRPr="00E83CA9">
              <w:rPr>
                <w:rFonts w:ascii="仿宋_GB2312" w:eastAsia="仿宋_GB2312" w:hAnsi="宋体" w:cs="Times New Roman" w:hint="eastAsia"/>
                <w:sz w:val="24"/>
                <w:szCs w:val="24"/>
              </w:rPr>
              <w:t>。</w:t>
            </w:r>
          </w:p>
          <w:p w14:paraId="705E6F19" w14:textId="77777777" w:rsidR="0020384F" w:rsidRPr="00E83CA9" w:rsidRDefault="0020384F" w:rsidP="00506DE3">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4.面向全市开设</w:t>
            </w:r>
            <w:proofErr w:type="gramStart"/>
            <w:r w:rsidRPr="00E83CA9">
              <w:rPr>
                <w:rFonts w:ascii="仿宋_GB2312" w:eastAsia="仿宋_GB2312" w:hAnsi="宋体" w:cs="Times New Roman" w:hint="eastAsia"/>
                <w:sz w:val="24"/>
                <w:szCs w:val="24"/>
              </w:rPr>
              <w:t>课程思政示范</w:t>
            </w:r>
            <w:proofErr w:type="gramEnd"/>
            <w:r w:rsidRPr="00E83CA9">
              <w:rPr>
                <w:rFonts w:ascii="仿宋_GB2312" w:eastAsia="仿宋_GB2312" w:hAnsi="宋体" w:cs="Times New Roman" w:hint="eastAsia"/>
                <w:sz w:val="24"/>
                <w:szCs w:val="24"/>
              </w:rPr>
              <w:t>课。</w:t>
            </w:r>
          </w:p>
          <w:p w14:paraId="33F8CE57" w14:textId="77777777" w:rsidR="0020384F" w:rsidRPr="00E83CA9" w:rsidRDefault="0020384F" w:rsidP="0020384F">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 xml:space="preserve">5.参与校企合作共同开发项目2项。 </w:t>
            </w:r>
          </w:p>
          <w:p w14:paraId="6ABF81AA" w14:textId="6037F6AF" w:rsidR="0020384F" w:rsidRPr="00E83CA9" w:rsidRDefault="0020384F" w:rsidP="0020384F">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6.服务社</w:t>
            </w:r>
            <w:bookmarkStart w:id="2" w:name="_GoBack"/>
            <w:bookmarkEnd w:id="2"/>
            <w:r w:rsidRPr="00E83CA9">
              <w:rPr>
                <w:rFonts w:ascii="仿宋_GB2312" w:eastAsia="仿宋_GB2312" w:hAnsi="宋体" w:cs="Times New Roman" w:hint="eastAsia"/>
                <w:sz w:val="24"/>
                <w:szCs w:val="24"/>
              </w:rPr>
              <w:t>会、企业项目2项。</w:t>
            </w:r>
          </w:p>
        </w:tc>
      </w:tr>
      <w:tr w:rsidR="00BF7F67" w14:paraId="13CDDE42" w14:textId="1E567D14" w:rsidTr="00E83CA9">
        <w:trPr>
          <w:trHeight w:val="1980"/>
        </w:trPr>
        <w:tc>
          <w:tcPr>
            <w:tcW w:w="1276" w:type="dxa"/>
            <w:vAlign w:val="center"/>
          </w:tcPr>
          <w:p w14:paraId="3E176C71" w14:textId="42852CCC" w:rsidR="00BF7F67" w:rsidRPr="00E83CA9" w:rsidRDefault="00BF7F67" w:rsidP="00E83CA9">
            <w:pPr>
              <w:tabs>
                <w:tab w:val="left" w:pos="0"/>
              </w:tabs>
              <w:ind w:left="9814" w:hangingChars="4089" w:hanging="9814"/>
              <w:jc w:val="center"/>
              <w:rPr>
                <w:rFonts w:ascii="仿宋_GB2312" w:eastAsia="仿宋_GB2312" w:hAnsi="宋体" w:cs="Times New Roman"/>
                <w:sz w:val="24"/>
                <w:szCs w:val="24"/>
              </w:rPr>
            </w:pPr>
            <w:r w:rsidRPr="00E83CA9">
              <w:rPr>
                <w:rFonts w:ascii="仿宋_GB2312" w:eastAsia="仿宋_GB2312" w:hAnsi="宋体" w:cs="Times New Roman" w:hint="eastAsia"/>
                <w:sz w:val="24"/>
                <w:szCs w:val="24"/>
              </w:rPr>
              <w:t>2022/2023</w:t>
            </w:r>
          </w:p>
        </w:tc>
        <w:tc>
          <w:tcPr>
            <w:tcW w:w="4299" w:type="dxa"/>
          </w:tcPr>
          <w:p w14:paraId="3B09A435" w14:textId="4BDDDDA2" w:rsidR="00BF7F67" w:rsidRPr="00E83CA9" w:rsidRDefault="00506DE3" w:rsidP="0072231B">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1.建设</w:t>
            </w:r>
            <w:r w:rsidR="00B209E8" w:rsidRPr="00E83CA9">
              <w:rPr>
                <w:rFonts w:ascii="仿宋_GB2312" w:eastAsia="仿宋_GB2312" w:hAnsi="宋体" w:cs="Times New Roman" w:hint="eastAsia"/>
                <w:sz w:val="24"/>
                <w:szCs w:val="24"/>
              </w:rPr>
              <w:t>数字媒体技术应用专业教学标准 1 套</w:t>
            </w:r>
            <w:r w:rsidRPr="00E83CA9">
              <w:rPr>
                <w:rFonts w:ascii="仿宋_GB2312" w:eastAsia="仿宋_GB2312" w:hAnsi="宋体" w:cs="Times New Roman" w:hint="eastAsia"/>
                <w:sz w:val="24"/>
                <w:szCs w:val="24"/>
              </w:rPr>
              <w:t>、</w:t>
            </w:r>
            <w:r w:rsidR="00BF7F67" w:rsidRPr="00E83CA9">
              <w:rPr>
                <w:rFonts w:ascii="仿宋_GB2312" w:eastAsia="仿宋_GB2312" w:hAnsi="宋体" w:cs="Times New Roman" w:hint="eastAsia"/>
                <w:sz w:val="24"/>
                <w:szCs w:val="24"/>
              </w:rPr>
              <w:t>精品课程</w:t>
            </w:r>
            <w:r w:rsidR="00B209E8" w:rsidRPr="00E83CA9">
              <w:rPr>
                <w:rFonts w:ascii="仿宋_GB2312" w:eastAsia="仿宋_GB2312" w:hAnsi="宋体" w:cs="Times New Roman" w:hint="eastAsia"/>
                <w:sz w:val="24"/>
                <w:szCs w:val="24"/>
              </w:rPr>
              <w:t>2门</w:t>
            </w:r>
            <w:r w:rsidRPr="00E83CA9">
              <w:rPr>
                <w:rFonts w:ascii="仿宋_GB2312" w:eastAsia="仿宋_GB2312" w:hAnsi="宋体" w:cs="Times New Roman" w:hint="eastAsia"/>
                <w:sz w:val="24"/>
                <w:szCs w:val="24"/>
              </w:rPr>
              <w:t>。</w:t>
            </w:r>
          </w:p>
          <w:p w14:paraId="580BE7D8" w14:textId="3D128234" w:rsidR="00506DE3" w:rsidRPr="00E83CA9" w:rsidRDefault="00506DE3" w:rsidP="00BA4D5F">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2.建设</w:t>
            </w:r>
            <w:r w:rsidR="00BF7F67" w:rsidRPr="00E83CA9">
              <w:rPr>
                <w:rFonts w:ascii="仿宋_GB2312" w:eastAsia="仿宋_GB2312" w:hAnsi="宋体" w:cs="Times New Roman" w:hint="eastAsia"/>
                <w:sz w:val="24"/>
                <w:szCs w:val="24"/>
              </w:rPr>
              <w:t>X证书特色培训包</w:t>
            </w:r>
            <w:r w:rsidRPr="00E83CA9">
              <w:rPr>
                <w:rFonts w:ascii="仿宋_GB2312" w:eastAsia="仿宋_GB2312" w:hAnsi="宋体" w:cs="Times New Roman" w:hint="eastAsia"/>
                <w:sz w:val="24"/>
                <w:szCs w:val="24"/>
              </w:rPr>
              <w:t>。</w:t>
            </w:r>
          </w:p>
          <w:p w14:paraId="5DE0B8C5" w14:textId="1C156E08" w:rsidR="00BF7F67" w:rsidRPr="00E83CA9" w:rsidRDefault="00506DE3" w:rsidP="00BA4D5F">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3.建设</w:t>
            </w:r>
            <w:r w:rsidR="00BA4D5F" w:rsidRPr="00E83CA9">
              <w:rPr>
                <w:rFonts w:ascii="仿宋_GB2312" w:eastAsia="仿宋_GB2312" w:hAnsi="宋体" w:cs="Times New Roman" w:hint="eastAsia"/>
                <w:sz w:val="24"/>
                <w:szCs w:val="24"/>
              </w:rPr>
              <w:t>校企合作高水平实训基地2个</w:t>
            </w:r>
            <w:r w:rsidRPr="00E83CA9">
              <w:rPr>
                <w:rFonts w:ascii="仿宋_GB2312" w:eastAsia="仿宋_GB2312" w:hAnsi="宋体" w:cs="Times New Roman" w:hint="eastAsia"/>
                <w:sz w:val="24"/>
                <w:szCs w:val="24"/>
              </w:rPr>
              <w:t>。</w:t>
            </w:r>
          </w:p>
          <w:p w14:paraId="1D2CF8D0" w14:textId="557B9732" w:rsidR="00BA4D5F" w:rsidRPr="00E83CA9" w:rsidRDefault="00506DE3" w:rsidP="00BA4D5F">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4.</w:t>
            </w:r>
            <w:r w:rsidR="00BA4D5F" w:rsidRPr="00E83CA9">
              <w:rPr>
                <w:rFonts w:ascii="仿宋_GB2312" w:eastAsia="仿宋_GB2312" w:hAnsi="宋体" w:cs="Times New Roman" w:hint="eastAsia"/>
                <w:sz w:val="24"/>
                <w:szCs w:val="24"/>
              </w:rPr>
              <w:t>“1+X”证书通过率提升至85%。</w:t>
            </w:r>
          </w:p>
          <w:p w14:paraId="23A80F9B" w14:textId="002D0F30" w:rsidR="00284081" w:rsidRPr="00E83CA9" w:rsidRDefault="00506DE3" w:rsidP="004C1F44">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5.</w:t>
            </w:r>
            <w:r w:rsidR="00284081" w:rsidRPr="00E83CA9">
              <w:rPr>
                <w:rFonts w:ascii="仿宋_GB2312" w:eastAsia="仿宋_GB2312" w:hAnsi="宋体" w:cs="Times New Roman" w:hint="eastAsia"/>
                <w:sz w:val="24"/>
                <w:szCs w:val="24"/>
              </w:rPr>
              <w:t>建设虚拟仿真实训基地。</w:t>
            </w:r>
          </w:p>
        </w:tc>
        <w:tc>
          <w:tcPr>
            <w:tcW w:w="4300" w:type="dxa"/>
          </w:tcPr>
          <w:p w14:paraId="55438F6D" w14:textId="77777777" w:rsidR="00506DE3" w:rsidRPr="00E83CA9" w:rsidRDefault="00506DE3" w:rsidP="0072231B">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1.</w:t>
            </w:r>
            <w:r w:rsidR="00B209E8" w:rsidRPr="00E83CA9">
              <w:rPr>
                <w:rFonts w:ascii="仿宋_GB2312" w:eastAsia="仿宋_GB2312" w:hAnsi="宋体" w:cs="Times New Roman" w:hint="eastAsia"/>
                <w:sz w:val="24"/>
                <w:szCs w:val="24"/>
              </w:rPr>
              <w:t>主持省级课题2-3项</w:t>
            </w:r>
            <w:r w:rsidRPr="00E83CA9">
              <w:rPr>
                <w:rFonts w:ascii="仿宋_GB2312" w:eastAsia="仿宋_GB2312" w:hAnsi="宋体" w:cs="Times New Roman" w:hint="eastAsia"/>
                <w:sz w:val="24"/>
                <w:szCs w:val="24"/>
              </w:rPr>
              <w:t>。</w:t>
            </w:r>
          </w:p>
          <w:p w14:paraId="328DC08A" w14:textId="3EE8CC10" w:rsidR="00BF7F67" w:rsidRPr="00E83CA9" w:rsidRDefault="00506DE3" w:rsidP="0072231B">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2.</w:t>
            </w:r>
            <w:r w:rsidR="00284081" w:rsidRPr="00E83CA9">
              <w:rPr>
                <w:rFonts w:ascii="仿宋_GB2312" w:eastAsia="仿宋_GB2312" w:hAnsi="宋体" w:cs="Times New Roman" w:hint="eastAsia"/>
                <w:sz w:val="24"/>
                <w:szCs w:val="24"/>
              </w:rPr>
              <w:t>晋升副教授1人、教授1人</w:t>
            </w:r>
            <w:r w:rsidR="0020384F" w:rsidRPr="00E83CA9">
              <w:rPr>
                <w:rFonts w:ascii="仿宋_GB2312" w:eastAsia="仿宋_GB2312" w:hAnsi="宋体" w:cs="Times New Roman" w:hint="eastAsia"/>
                <w:sz w:val="24"/>
                <w:szCs w:val="24"/>
              </w:rPr>
              <w:t>。</w:t>
            </w:r>
          </w:p>
          <w:p w14:paraId="15A10FDF" w14:textId="2B14AB4E" w:rsidR="00284081" w:rsidRPr="00E83CA9" w:rsidRDefault="00506DE3" w:rsidP="0072231B">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3.</w:t>
            </w:r>
            <w:r w:rsidR="00284081" w:rsidRPr="00E83CA9">
              <w:rPr>
                <w:rFonts w:ascii="仿宋_GB2312" w:eastAsia="仿宋_GB2312" w:hAnsi="宋体" w:cs="Times New Roman" w:hint="eastAsia"/>
                <w:sz w:val="24"/>
                <w:szCs w:val="24"/>
              </w:rPr>
              <w:t>申报软件著作权3项、发明专利1项</w:t>
            </w:r>
            <w:r w:rsidR="0020384F" w:rsidRPr="00E83CA9">
              <w:rPr>
                <w:rFonts w:ascii="仿宋_GB2312" w:eastAsia="仿宋_GB2312" w:hAnsi="宋体" w:cs="Times New Roman" w:hint="eastAsia"/>
                <w:sz w:val="24"/>
                <w:szCs w:val="24"/>
              </w:rPr>
              <w:t>。</w:t>
            </w:r>
          </w:p>
          <w:p w14:paraId="202A1DCA" w14:textId="5A300610" w:rsidR="00284081" w:rsidRPr="00E83CA9" w:rsidRDefault="00506DE3" w:rsidP="0072231B">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4.</w:t>
            </w:r>
            <w:r w:rsidR="00284081" w:rsidRPr="00E83CA9">
              <w:rPr>
                <w:rFonts w:ascii="仿宋_GB2312" w:eastAsia="仿宋_GB2312" w:hAnsi="宋体" w:cs="Times New Roman" w:hint="eastAsia"/>
                <w:sz w:val="24"/>
                <w:szCs w:val="24"/>
              </w:rPr>
              <w:t>入选省333高层次</w:t>
            </w:r>
            <w:r w:rsidR="00D4041C">
              <w:rPr>
                <w:rFonts w:ascii="仿宋_GB2312" w:eastAsia="仿宋_GB2312" w:hAnsi="宋体" w:cs="Times New Roman" w:hint="eastAsia"/>
                <w:sz w:val="24"/>
                <w:szCs w:val="24"/>
              </w:rPr>
              <w:t>、</w:t>
            </w:r>
            <w:r w:rsidR="00284081" w:rsidRPr="00E83CA9">
              <w:rPr>
                <w:rFonts w:ascii="仿宋_GB2312" w:eastAsia="仿宋_GB2312" w:hAnsi="宋体" w:cs="Times New Roman" w:hint="eastAsia"/>
                <w:sz w:val="24"/>
                <w:szCs w:val="24"/>
              </w:rPr>
              <w:t>骨干教师</w:t>
            </w:r>
            <w:r w:rsidR="00D4041C">
              <w:rPr>
                <w:rFonts w:ascii="仿宋_GB2312" w:eastAsia="仿宋_GB2312" w:hAnsi="宋体" w:cs="Times New Roman" w:hint="eastAsia"/>
                <w:sz w:val="24"/>
                <w:szCs w:val="24"/>
              </w:rPr>
              <w:t>2</w:t>
            </w:r>
            <w:r w:rsidR="00284081" w:rsidRPr="00E83CA9">
              <w:rPr>
                <w:rFonts w:ascii="仿宋_GB2312" w:eastAsia="仿宋_GB2312" w:hAnsi="宋体" w:cs="Times New Roman" w:hint="eastAsia"/>
                <w:sz w:val="24"/>
                <w:szCs w:val="24"/>
              </w:rPr>
              <w:t>人</w:t>
            </w:r>
            <w:r w:rsidR="0020384F" w:rsidRPr="00E83CA9">
              <w:rPr>
                <w:rFonts w:ascii="仿宋_GB2312" w:eastAsia="仿宋_GB2312" w:hAnsi="宋体" w:cs="Times New Roman" w:hint="eastAsia"/>
                <w:sz w:val="24"/>
                <w:szCs w:val="24"/>
              </w:rPr>
              <w:t>。</w:t>
            </w:r>
          </w:p>
          <w:p w14:paraId="4684EAF7" w14:textId="2FDC4181" w:rsidR="00B209E8" w:rsidRPr="00E83CA9" w:rsidRDefault="00506DE3" w:rsidP="0097341C">
            <w:pPr>
              <w:rPr>
                <w:rFonts w:ascii="仿宋_GB2312" w:eastAsia="仿宋_GB2312" w:hAnsi="宋体" w:cs="Times New Roman"/>
                <w:sz w:val="24"/>
                <w:szCs w:val="24"/>
              </w:rPr>
            </w:pPr>
            <w:r w:rsidRPr="00E83CA9">
              <w:rPr>
                <w:rFonts w:ascii="仿宋_GB2312" w:eastAsia="仿宋_GB2312" w:hAnsi="宋体" w:hint="eastAsia"/>
                <w:color w:val="000000"/>
                <w:sz w:val="24"/>
                <w:szCs w:val="24"/>
                <w:shd w:val="clear" w:color="auto" w:fill="FFFFFF"/>
              </w:rPr>
              <w:t>5.</w:t>
            </w:r>
            <w:r w:rsidR="004C1F44" w:rsidRPr="00E83CA9">
              <w:rPr>
                <w:rFonts w:ascii="仿宋_GB2312" w:eastAsia="仿宋_GB2312" w:hAnsi="宋体" w:hint="eastAsia"/>
                <w:color w:val="000000"/>
                <w:sz w:val="24"/>
                <w:szCs w:val="24"/>
                <w:shd w:val="clear" w:color="auto" w:fill="FFFFFF"/>
              </w:rPr>
              <w:t>江苏省职业教育“双师型”教师团队1个</w:t>
            </w:r>
            <w:r w:rsidR="0020384F" w:rsidRPr="00E83CA9">
              <w:rPr>
                <w:rFonts w:ascii="仿宋_GB2312" w:eastAsia="仿宋_GB2312" w:hAnsi="宋体" w:hint="eastAsia"/>
                <w:color w:val="000000"/>
                <w:sz w:val="24"/>
                <w:szCs w:val="24"/>
                <w:shd w:val="clear" w:color="auto" w:fill="FFFFFF"/>
              </w:rPr>
              <w:t>。</w:t>
            </w:r>
          </w:p>
        </w:tc>
        <w:tc>
          <w:tcPr>
            <w:tcW w:w="4300" w:type="dxa"/>
          </w:tcPr>
          <w:p w14:paraId="18AF5C5D" w14:textId="758DC0F2" w:rsidR="00506DE3" w:rsidRPr="00E83CA9" w:rsidRDefault="0020384F" w:rsidP="00BA4D5F">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1.</w:t>
            </w:r>
            <w:r w:rsidR="00D4041C">
              <w:rPr>
                <w:rFonts w:hint="eastAsia"/>
              </w:rPr>
              <w:t>专业</w:t>
            </w:r>
            <w:r w:rsidR="00D4041C">
              <w:t>相关技能竞赛项目获国家级一等奖</w:t>
            </w:r>
            <w:r w:rsidR="00506DE3" w:rsidRPr="00E83CA9">
              <w:rPr>
                <w:rFonts w:ascii="仿宋_GB2312" w:eastAsia="仿宋_GB2312" w:hAnsi="宋体" w:cs="Times New Roman" w:hint="eastAsia"/>
                <w:sz w:val="24"/>
                <w:szCs w:val="24"/>
              </w:rPr>
              <w:t>。</w:t>
            </w:r>
          </w:p>
          <w:p w14:paraId="433F03C4" w14:textId="32AC4FFF" w:rsidR="00B209E8" w:rsidRPr="00E83CA9" w:rsidRDefault="0020384F" w:rsidP="00BA4D5F">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2.</w:t>
            </w:r>
            <w:r w:rsidR="00B209E8" w:rsidRPr="00E83CA9">
              <w:rPr>
                <w:rFonts w:ascii="仿宋_GB2312" w:eastAsia="仿宋_GB2312" w:hAnsi="宋体" w:cs="Times New Roman" w:hint="eastAsia"/>
                <w:sz w:val="24"/>
                <w:szCs w:val="24"/>
              </w:rPr>
              <w:t>建设江苏省（盐城）青少年影视教育与传媒艺术体验中心</w:t>
            </w:r>
            <w:r w:rsidR="00506DE3" w:rsidRPr="00E83CA9">
              <w:rPr>
                <w:rFonts w:ascii="仿宋_GB2312" w:eastAsia="仿宋_GB2312" w:hAnsi="宋体" w:cs="Times New Roman" w:hint="eastAsia"/>
                <w:sz w:val="24"/>
                <w:szCs w:val="24"/>
              </w:rPr>
              <w:t>。</w:t>
            </w:r>
          </w:p>
          <w:p w14:paraId="77092794" w14:textId="0266A876" w:rsidR="00BF7F67" w:rsidRPr="00E83CA9" w:rsidRDefault="0020384F" w:rsidP="00BA4D5F">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3.</w:t>
            </w:r>
            <w:r w:rsidR="00BA4D5F" w:rsidRPr="00E83CA9">
              <w:rPr>
                <w:rFonts w:ascii="仿宋_GB2312" w:eastAsia="仿宋_GB2312" w:hAnsi="宋体" w:cs="Times New Roman" w:hint="eastAsia"/>
                <w:sz w:val="24"/>
                <w:szCs w:val="24"/>
              </w:rPr>
              <w:t>成立本地区数字经济产教联盟</w:t>
            </w:r>
            <w:r w:rsidR="00506DE3" w:rsidRPr="00E83CA9">
              <w:rPr>
                <w:rFonts w:ascii="仿宋_GB2312" w:eastAsia="仿宋_GB2312" w:hAnsi="宋体" w:cs="Times New Roman" w:hint="eastAsia"/>
                <w:sz w:val="24"/>
                <w:szCs w:val="24"/>
              </w:rPr>
              <w:t>。</w:t>
            </w:r>
          </w:p>
        </w:tc>
      </w:tr>
      <w:tr w:rsidR="00BF7F67" w14:paraId="457726E1" w14:textId="7DADF5C6" w:rsidTr="0097341C">
        <w:trPr>
          <w:trHeight w:val="1686"/>
        </w:trPr>
        <w:tc>
          <w:tcPr>
            <w:tcW w:w="1276" w:type="dxa"/>
            <w:vAlign w:val="center"/>
          </w:tcPr>
          <w:p w14:paraId="5BD4410C" w14:textId="6A6EA2D2" w:rsidR="00BF7F67" w:rsidRPr="00E83CA9" w:rsidRDefault="00BF7F67" w:rsidP="0097341C">
            <w:pPr>
              <w:jc w:val="center"/>
              <w:rPr>
                <w:rFonts w:ascii="仿宋_GB2312" w:eastAsia="仿宋_GB2312" w:hAnsi="宋体" w:cs="Times New Roman"/>
                <w:sz w:val="24"/>
                <w:szCs w:val="24"/>
              </w:rPr>
            </w:pPr>
            <w:r w:rsidRPr="00E83CA9">
              <w:rPr>
                <w:rFonts w:ascii="仿宋_GB2312" w:eastAsia="仿宋_GB2312" w:hAnsi="宋体" w:cs="Times New Roman" w:hint="eastAsia"/>
                <w:sz w:val="24"/>
                <w:szCs w:val="24"/>
              </w:rPr>
              <w:t>2023/2024</w:t>
            </w:r>
          </w:p>
        </w:tc>
        <w:tc>
          <w:tcPr>
            <w:tcW w:w="4299" w:type="dxa"/>
          </w:tcPr>
          <w:p w14:paraId="38BECCB0" w14:textId="2D04A316" w:rsidR="00BF7F67" w:rsidRPr="00E83CA9" w:rsidRDefault="00506DE3" w:rsidP="0020384F">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1.</w:t>
            </w:r>
            <w:r w:rsidR="00BA4D5F" w:rsidRPr="00E83CA9">
              <w:rPr>
                <w:rFonts w:ascii="仿宋_GB2312" w:eastAsia="仿宋_GB2312" w:hAnsi="宋体" w:cs="Times New Roman" w:hint="eastAsia"/>
                <w:sz w:val="24"/>
                <w:szCs w:val="24"/>
              </w:rPr>
              <w:t>活页式教材2-3本</w:t>
            </w:r>
            <w:r w:rsidRPr="00E83CA9">
              <w:rPr>
                <w:rFonts w:ascii="仿宋_GB2312" w:eastAsia="仿宋_GB2312" w:hAnsi="宋体" w:cs="Times New Roman" w:hint="eastAsia"/>
                <w:sz w:val="24"/>
                <w:szCs w:val="24"/>
              </w:rPr>
              <w:t>。</w:t>
            </w:r>
          </w:p>
          <w:p w14:paraId="07147872" w14:textId="03ADFAA4" w:rsidR="00506DE3" w:rsidRPr="00E83CA9" w:rsidRDefault="00506DE3" w:rsidP="0020384F">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2.</w:t>
            </w:r>
            <w:r w:rsidR="0097341C" w:rsidRPr="00E83CA9">
              <w:rPr>
                <w:rFonts w:ascii="仿宋_GB2312" w:eastAsia="仿宋_GB2312" w:hAnsi="宋体" w:cs="Times New Roman" w:hint="eastAsia"/>
                <w:sz w:val="24"/>
                <w:szCs w:val="24"/>
              </w:rPr>
              <w:t>优化数字媒体技术应用专业学习平台。</w:t>
            </w:r>
          </w:p>
          <w:p w14:paraId="458900F0" w14:textId="5F3BCDD7" w:rsidR="0097341C" w:rsidRPr="00E83CA9" w:rsidRDefault="0097341C" w:rsidP="0020384F">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3.建成相关专业产业学院2个。</w:t>
            </w:r>
          </w:p>
          <w:p w14:paraId="44750BCB" w14:textId="77777777" w:rsidR="0097341C" w:rsidRPr="00E83CA9" w:rsidRDefault="0097341C" w:rsidP="0020384F">
            <w:pPr>
              <w:rPr>
                <w:rFonts w:ascii="仿宋_GB2312" w:eastAsia="仿宋_GB2312" w:hAnsi="宋体" w:cs="Times New Roman"/>
                <w:sz w:val="24"/>
                <w:szCs w:val="24"/>
              </w:rPr>
            </w:pPr>
          </w:p>
          <w:p w14:paraId="78D0621A" w14:textId="2A8BFB29" w:rsidR="00BA4D5F" w:rsidRPr="00E83CA9" w:rsidRDefault="00BA4D5F" w:rsidP="0020384F">
            <w:pPr>
              <w:rPr>
                <w:rFonts w:ascii="仿宋_GB2312" w:eastAsia="仿宋_GB2312" w:hAnsi="宋体" w:cs="Times New Roman"/>
                <w:sz w:val="24"/>
                <w:szCs w:val="24"/>
              </w:rPr>
            </w:pPr>
          </w:p>
        </w:tc>
        <w:tc>
          <w:tcPr>
            <w:tcW w:w="4300" w:type="dxa"/>
          </w:tcPr>
          <w:p w14:paraId="07B49050" w14:textId="483CBAB4" w:rsidR="004C1F44" w:rsidRPr="00E83CA9" w:rsidRDefault="00506DE3" w:rsidP="0072231B">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1.</w:t>
            </w:r>
            <w:r w:rsidR="004C1F44" w:rsidRPr="00E83CA9">
              <w:rPr>
                <w:rFonts w:ascii="仿宋_GB2312" w:eastAsia="仿宋_GB2312" w:hAnsi="宋体" w:cs="Times New Roman" w:hint="eastAsia"/>
                <w:sz w:val="24"/>
                <w:szCs w:val="24"/>
              </w:rPr>
              <w:t>江苏省职业学校教学大赛一等奖</w:t>
            </w:r>
            <w:r w:rsidRPr="00E83CA9">
              <w:rPr>
                <w:rFonts w:ascii="仿宋_GB2312" w:eastAsia="仿宋_GB2312" w:hAnsi="宋体" w:cs="Times New Roman" w:hint="eastAsia"/>
                <w:sz w:val="24"/>
                <w:szCs w:val="24"/>
              </w:rPr>
              <w:t>。</w:t>
            </w:r>
          </w:p>
          <w:p w14:paraId="126C3FC2" w14:textId="77777777" w:rsidR="0097341C" w:rsidRPr="00E83CA9" w:rsidRDefault="00506DE3" w:rsidP="0072231B">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2.</w:t>
            </w:r>
            <w:r w:rsidR="004C1F44" w:rsidRPr="00E83CA9">
              <w:rPr>
                <w:rFonts w:ascii="仿宋_GB2312" w:eastAsia="仿宋_GB2312" w:hAnsi="宋体" w:cs="Times New Roman" w:hint="eastAsia"/>
                <w:sz w:val="24"/>
                <w:szCs w:val="24"/>
              </w:rPr>
              <w:t>省级名教师1 人</w:t>
            </w:r>
            <w:r w:rsidR="0097341C" w:rsidRPr="00E83CA9">
              <w:rPr>
                <w:rFonts w:ascii="仿宋_GB2312" w:eastAsia="仿宋_GB2312" w:hAnsi="宋体" w:cs="Times New Roman" w:hint="eastAsia"/>
                <w:sz w:val="24"/>
                <w:szCs w:val="24"/>
              </w:rPr>
              <w:t>。</w:t>
            </w:r>
          </w:p>
          <w:p w14:paraId="2BD944DB" w14:textId="3821658A" w:rsidR="00BF7F67" w:rsidRPr="00E83CA9" w:rsidRDefault="0097341C" w:rsidP="0072231B">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3．晋升副教授1人、教授1人。</w:t>
            </w:r>
          </w:p>
          <w:p w14:paraId="614DA16E" w14:textId="0461A393" w:rsidR="004C1F44" w:rsidRPr="00E83CA9" w:rsidRDefault="0097341C" w:rsidP="0072231B">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4</w:t>
            </w:r>
            <w:r w:rsidR="00506DE3" w:rsidRPr="00E83CA9">
              <w:rPr>
                <w:rFonts w:ascii="仿宋_GB2312" w:eastAsia="仿宋_GB2312" w:hAnsi="宋体" w:cs="Times New Roman" w:hint="eastAsia"/>
                <w:sz w:val="24"/>
                <w:szCs w:val="24"/>
              </w:rPr>
              <w:t>.</w:t>
            </w:r>
            <w:r w:rsidR="004C1F44" w:rsidRPr="00E83CA9">
              <w:rPr>
                <w:rFonts w:ascii="仿宋_GB2312" w:eastAsia="仿宋_GB2312" w:hAnsi="宋体" w:cs="Times New Roman" w:hint="eastAsia"/>
                <w:sz w:val="24"/>
                <w:szCs w:val="24"/>
              </w:rPr>
              <w:t>江苏省教学成果奖二等奖以上</w:t>
            </w:r>
            <w:r w:rsidR="00506DE3" w:rsidRPr="00E83CA9">
              <w:rPr>
                <w:rFonts w:ascii="仿宋_GB2312" w:eastAsia="仿宋_GB2312" w:hAnsi="宋体" w:cs="Times New Roman" w:hint="eastAsia"/>
                <w:sz w:val="24"/>
                <w:szCs w:val="24"/>
              </w:rPr>
              <w:t>。</w:t>
            </w:r>
          </w:p>
          <w:p w14:paraId="0856C5C4" w14:textId="4070E188" w:rsidR="00506DE3" w:rsidRPr="00E83CA9" w:rsidRDefault="0097341C" w:rsidP="0072231B">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5</w:t>
            </w:r>
            <w:r w:rsidR="00506DE3" w:rsidRPr="00E83CA9">
              <w:rPr>
                <w:rFonts w:ascii="仿宋_GB2312" w:eastAsia="仿宋_GB2312" w:hAnsi="宋体" w:cs="Times New Roman" w:hint="eastAsia"/>
                <w:sz w:val="24"/>
                <w:szCs w:val="24"/>
              </w:rPr>
              <w:t>.参与主持国家级、省级课题结题5项。</w:t>
            </w:r>
          </w:p>
        </w:tc>
        <w:tc>
          <w:tcPr>
            <w:tcW w:w="4300" w:type="dxa"/>
          </w:tcPr>
          <w:p w14:paraId="1887DB34" w14:textId="409BB9F6" w:rsidR="004C1F44" w:rsidRPr="00E83CA9" w:rsidRDefault="0020384F" w:rsidP="00BA4D5F">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1.</w:t>
            </w:r>
            <w:r w:rsidR="004C1F44" w:rsidRPr="00E83CA9">
              <w:rPr>
                <w:rFonts w:ascii="仿宋_GB2312" w:eastAsia="仿宋_GB2312" w:hAnsi="宋体" w:cs="Times New Roman" w:hint="eastAsia"/>
                <w:sz w:val="24"/>
                <w:szCs w:val="24"/>
              </w:rPr>
              <w:t>江苏省职业教育高水平专业群</w:t>
            </w:r>
            <w:r w:rsidR="00506DE3" w:rsidRPr="00E83CA9">
              <w:rPr>
                <w:rFonts w:ascii="仿宋_GB2312" w:eastAsia="仿宋_GB2312" w:hAnsi="宋体" w:cs="Times New Roman" w:hint="eastAsia"/>
                <w:sz w:val="24"/>
                <w:szCs w:val="24"/>
              </w:rPr>
              <w:t>。</w:t>
            </w:r>
          </w:p>
          <w:p w14:paraId="1B8ED52B" w14:textId="173892A5" w:rsidR="00BA4D5F" w:rsidRPr="00E83CA9" w:rsidRDefault="0020384F" w:rsidP="00BA4D5F">
            <w:pPr>
              <w:rPr>
                <w:rFonts w:ascii="仿宋_GB2312" w:eastAsia="仿宋_GB2312" w:hAnsi="宋体" w:cs="Times New Roman"/>
                <w:sz w:val="24"/>
                <w:szCs w:val="24"/>
              </w:rPr>
            </w:pPr>
            <w:r w:rsidRPr="00E83CA9">
              <w:rPr>
                <w:rFonts w:ascii="仿宋_GB2312" w:eastAsia="仿宋_GB2312" w:hAnsi="宋体" w:cs="Times New Roman" w:hint="eastAsia"/>
                <w:sz w:val="24"/>
                <w:szCs w:val="24"/>
              </w:rPr>
              <w:t>2.</w:t>
            </w:r>
            <w:r w:rsidR="00BA4D5F" w:rsidRPr="00E83CA9">
              <w:rPr>
                <w:rFonts w:ascii="仿宋_GB2312" w:eastAsia="仿宋_GB2312" w:hAnsi="宋体" w:cs="Times New Roman" w:hint="eastAsia"/>
                <w:sz w:val="24"/>
                <w:szCs w:val="24"/>
              </w:rPr>
              <w:t>形成创新型数字媒体技术应用专业人才培养路径与模式</w:t>
            </w:r>
            <w:r w:rsidR="00506DE3" w:rsidRPr="00E83CA9">
              <w:rPr>
                <w:rFonts w:ascii="仿宋_GB2312" w:eastAsia="仿宋_GB2312" w:hAnsi="宋体" w:cs="Times New Roman" w:hint="eastAsia"/>
                <w:sz w:val="24"/>
                <w:szCs w:val="24"/>
              </w:rPr>
              <w:t>。</w:t>
            </w:r>
          </w:p>
          <w:p w14:paraId="15BAB65A" w14:textId="7AB8385A" w:rsidR="00BF7F67" w:rsidRPr="00E83CA9" w:rsidRDefault="00BF7F67" w:rsidP="0072231B">
            <w:pPr>
              <w:rPr>
                <w:rFonts w:ascii="仿宋_GB2312" w:eastAsia="仿宋_GB2312" w:hAnsi="宋体" w:cs="Times New Roman"/>
                <w:sz w:val="24"/>
                <w:szCs w:val="24"/>
              </w:rPr>
            </w:pPr>
          </w:p>
        </w:tc>
      </w:tr>
    </w:tbl>
    <w:p w14:paraId="37C9624D" w14:textId="77777777" w:rsidR="00D61EAC" w:rsidRPr="009118EC" w:rsidRDefault="00D61EAC" w:rsidP="0097341C">
      <w:pPr>
        <w:ind w:firstLineChars="200" w:firstLine="480"/>
        <w:rPr>
          <w:rFonts w:ascii="等线" w:eastAsia="等线" w:hAnsi="等线" w:cs="Times New Roman"/>
          <w:sz w:val="24"/>
          <w:szCs w:val="24"/>
        </w:rPr>
      </w:pPr>
    </w:p>
    <w:sectPr w:rsidR="00D61EAC" w:rsidRPr="009118EC" w:rsidSect="00E83CA9">
      <w:pgSz w:w="16838" w:h="11906" w:orient="landscape"/>
      <w:pgMar w:top="1276" w:right="1440" w:bottom="1560" w:left="1440" w:header="851" w:footer="992" w:gutter="0"/>
      <w:pgNumType w:start="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178DDD" w14:textId="77777777" w:rsidR="003F4039" w:rsidRDefault="003F4039" w:rsidP="009118EC">
      <w:r>
        <w:separator/>
      </w:r>
    </w:p>
  </w:endnote>
  <w:endnote w:type="continuationSeparator" w:id="0">
    <w:p w14:paraId="1275CFEB" w14:textId="77777777" w:rsidR="003F4039" w:rsidRDefault="003F4039" w:rsidP="00911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icrosoftYaHei-Bold">
    <w:altName w:val="Times New Roman"/>
    <w:panose1 w:val="00000000000000000000"/>
    <w:charset w:val="00"/>
    <w:family w:val="roman"/>
    <w:notTrueType/>
    <w:pitch w:val="default"/>
  </w:font>
  <w:font w:name="方正小标宋简体">
    <w:altName w:val="微软雅黑"/>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3132784"/>
      <w:docPartObj>
        <w:docPartGallery w:val="Page Numbers (Bottom of Page)"/>
        <w:docPartUnique/>
      </w:docPartObj>
    </w:sdtPr>
    <w:sdtEndPr/>
    <w:sdtContent>
      <w:p w14:paraId="2168E704" w14:textId="6F1E782A" w:rsidR="00716209" w:rsidRDefault="00716209">
        <w:pPr>
          <w:pStyle w:val="a4"/>
          <w:jc w:val="center"/>
        </w:pPr>
        <w:r>
          <w:fldChar w:fldCharType="begin"/>
        </w:r>
        <w:r>
          <w:instrText>PAGE   \* MERGEFORMAT</w:instrText>
        </w:r>
        <w:r>
          <w:fldChar w:fldCharType="separate"/>
        </w:r>
        <w:r w:rsidR="00D4041C" w:rsidRPr="00D4041C">
          <w:rPr>
            <w:noProof/>
            <w:lang w:val="zh-CN"/>
          </w:rPr>
          <w:t>9</w:t>
        </w:r>
        <w:r>
          <w:fldChar w:fldCharType="end"/>
        </w:r>
      </w:p>
    </w:sdtContent>
  </w:sdt>
  <w:p w14:paraId="71CC7923" w14:textId="77777777" w:rsidR="00716209" w:rsidRDefault="00716209">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5208636"/>
      <w:docPartObj>
        <w:docPartGallery w:val="Page Numbers (Bottom of Page)"/>
        <w:docPartUnique/>
      </w:docPartObj>
    </w:sdtPr>
    <w:sdtEndPr/>
    <w:sdtContent>
      <w:p w14:paraId="7633B6AA" w14:textId="48736EF8" w:rsidR="00E83CA9" w:rsidRDefault="00E83CA9">
        <w:pPr>
          <w:pStyle w:val="a4"/>
          <w:jc w:val="center"/>
        </w:pPr>
        <w:r>
          <w:rPr>
            <w:rFonts w:hint="eastAsia"/>
          </w:rPr>
          <w:t>10</w:t>
        </w:r>
      </w:p>
    </w:sdtContent>
  </w:sdt>
  <w:p w14:paraId="77CFB3DA" w14:textId="77777777" w:rsidR="00E83CA9" w:rsidRDefault="00E83CA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1E663A" w14:textId="77777777" w:rsidR="003F4039" w:rsidRDefault="003F4039" w:rsidP="009118EC">
      <w:r>
        <w:separator/>
      </w:r>
    </w:p>
  </w:footnote>
  <w:footnote w:type="continuationSeparator" w:id="0">
    <w:p w14:paraId="30E21464" w14:textId="77777777" w:rsidR="003F4039" w:rsidRDefault="003F4039" w:rsidP="009118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A13AE"/>
    <w:multiLevelType w:val="hybridMultilevel"/>
    <w:tmpl w:val="B8A416BC"/>
    <w:lvl w:ilvl="0" w:tplc="25E2D9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26C657A"/>
    <w:multiLevelType w:val="hybridMultilevel"/>
    <w:tmpl w:val="98708E5A"/>
    <w:lvl w:ilvl="0" w:tplc="25E2D9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5E93944"/>
    <w:multiLevelType w:val="hybridMultilevel"/>
    <w:tmpl w:val="B8A416BC"/>
    <w:lvl w:ilvl="0" w:tplc="25E2D9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401"/>
    <w:rsid w:val="00012CB9"/>
    <w:rsid w:val="00085006"/>
    <w:rsid w:val="000B322A"/>
    <w:rsid w:val="000F593D"/>
    <w:rsid w:val="001B12A6"/>
    <w:rsid w:val="001D7401"/>
    <w:rsid w:val="0020384F"/>
    <w:rsid w:val="00284081"/>
    <w:rsid w:val="003568C2"/>
    <w:rsid w:val="003750C6"/>
    <w:rsid w:val="003B4D70"/>
    <w:rsid w:val="003E73C2"/>
    <w:rsid w:val="003F290E"/>
    <w:rsid w:val="003F4039"/>
    <w:rsid w:val="0044291D"/>
    <w:rsid w:val="004C1F44"/>
    <w:rsid w:val="00506DE3"/>
    <w:rsid w:val="005D720B"/>
    <w:rsid w:val="005F03BC"/>
    <w:rsid w:val="00716209"/>
    <w:rsid w:val="0072231B"/>
    <w:rsid w:val="007231B7"/>
    <w:rsid w:val="00782FFD"/>
    <w:rsid w:val="0084721E"/>
    <w:rsid w:val="009118EC"/>
    <w:rsid w:val="0097341C"/>
    <w:rsid w:val="00983A43"/>
    <w:rsid w:val="00B209E8"/>
    <w:rsid w:val="00BA4D5F"/>
    <w:rsid w:val="00BF7F67"/>
    <w:rsid w:val="00C647E2"/>
    <w:rsid w:val="00C8767A"/>
    <w:rsid w:val="00D4041C"/>
    <w:rsid w:val="00D43E51"/>
    <w:rsid w:val="00D61EAC"/>
    <w:rsid w:val="00E83CA9"/>
    <w:rsid w:val="00F13C07"/>
    <w:rsid w:val="00F144B6"/>
    <w:rsid w:val="00F17B42"/>
    <w:rsid w:val="00FA7A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3DC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9118E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118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118EC"/>
    <w:rPr>
      <w:sz w:val="18"/>
      <w:szCs w:val="18"/>
    </w:rPr>
  </w:style>
  <w:style w:type="paragraph" w:styleId="a4">
    <w:name w:val="footer"/>
    <w:basedOn w:val="a"/>
    <w:link w:val="Char0"/>
    <w:uiPriority w:val="99"/>
    <w:unhideWhenUsed/>
    <w:rsid w:val="009118EC"/>
    <w:pPr>
      <w:tabs>
        <w:tab w:val="center" w:pos="4153"/>
        <w:tab w:val="right" w:pos="8306"/>
      </w:tabs>
      <w:snapToGrid w:val="0"/>
      <w:jc w:val="left"/>
    </w:pPr>
    <w:rPr>
      <w:sz w:val="18"/>
      <w:szCs w:val="18"/>
    </w:rPr>
  </w:style>
  <w:style w:type="character" w:customStyle="1" w:styleId="Char0">
    <w:name w:val="页脚 Char"/>
    <w:basedOn w:val="a0"/>
    <w:link w:val="a4"/>
    <w:uiPriority w:val="99"/>
    <w:rsid w:val="009118EC"/>
    <w:rPr>
      <w:sz w:val="18"/>
      <w:szCs w:val="18"/>
    </w:rPr>
  </w:style>
  <w:style w:type="character" w:customStyle="1" w:styleId="1Char">
    <w:name w:val="标题 1 Char"/>
    <w:basedOn w:val="a0"/>
    <w:link w:val="1"/>
    <w:uiPriority w:val="9"/>
    <w:rsid w:val="009118EC"/>
    <w:rPr>
      <w:b/>
      <w:bCs/>
      <w:kern w:val="44"/>
      <w:sz w:val="44"/>
      <w:szCs w:val="44"/>
    </w:rPr>
  </w:style>
  <w:style w:type="paragraph" w:styleId="a5">
    <w:name w:val="footnote text"/>
    <w:basedOn w:val="a"/>
    <w:link w:val="Char1"/>
    <w:qFormat/>
    <w:rsid w:val="003568C2"/>
    <w:pPr>
      <w:snapToGrid w:val="0"/>
      <w:jc w:val="left"/>
    </w:pPr>
    <w:rPr>
      <w:rFonts w:ascii="Times New Roman" w:eastAsia="宋体" w:hAnsi="Times New Roman" w:cs="Times New Roman"/>
      <w:sz w:val="18"/>
      <w:szCs w:val="18"/>
    </w:rPr>
  </w:style>
  <w:style w:type="character" w:customStyle="1" w:styleId="Char1">
    <w:name w:val="脚注文本 Char"/>
    <w:basedOn w:val="a0"/>
    <w:link w:val="a5"/>
    <w:qFormat/>
    <w:rsid w:val="003568C2"/>
    <w:rPr>
      <w:rFonts w:ascii="Times New Roman" w:eastAsia="宋体" w:hAnsi="Times New Roman" w:cs="Times New Roman"/>
      <w:sz w:val="18"/>
      <w:szCs w:val="18"/>
    </w:rPr>
  </w:style>
  <w:style w:type="table" w:styleId="a6">
    <w:name w:val="Table Grid"/>
    <w:basedOn w:val="a1"/>
    <w:uiPriority w:val="39"/>
    <w:rsid w:val="00983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BA4D5F"/>
    <w:pPr>
      <w:widowControl/>
      <w:spacing w:before="100" w:beforeAutospacing="1" w:after="100" w:afterAutospacing="1"/>
      <w:jc w:val="left"/>
    </w:pPr>
    <w:rPr>
      <w:rFonts w:ascii="宋体" w:eastAsia="宋体" w:hAnsi="宋体" w:cs="宋体"/>
      <w:kern w:val="0"/>
      <w:sz w:val="24"/>
      <w:szCs w:val="24"/>
    </w:rPr>
  </w:style>
  <w:style w:type="paragraph" w:styleId="a8">
    <w:name w:val="List Paragraph"/>
    <w:basedOn w:val="a"/>
    <w:uiPriority w:val="34"/>
    <w:qFormat/>
    <w:rsid w:val="00BA4D5F"/>
    <w:pPr>
      <w:ind w:firstLineChars="200" w:firstLine="420"/>
    </w:pPr>
  </w:style>
  <w:style w:type="character" w:customStyle="1" w:styleId="fontstyle01">
    <w:name w:val="fontstyle01"/>
    <w:basedOn w:val="a0"/>
    <w:rsid w:val="00284081"/>
    <w:rPr>
      <w:rFonts w:ascii="MicrosoftYaHei-Bold" w:hAnsi="MicrosoftYaHei-Bold" w:hint="default"/>
      <w:b/>
      <w:bCs/>
      <w:i w:val="0"/>
      <w:iCs w:val="0"/>
      <w:color w:val="000000"/>
      <w:sz w:val="36"/>
      <w:szCs w:val="36"/>
    </w:rPr>
  </w:style>
  <w:style w:type="character" w:styleId="a9">
    <w:name w:val="Hyperlink"/>
    <w:basedOn w:val="a0"/>
    <w:uiPriority w:val="99"/>
    <w:semiHidden/>
    <w:unhideWhenUsed/>
    <w:rsid w:val="00506DE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9118E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118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118EC"/>
    <w:rPr>
      <w:sz w:val="18"/>
      <w:szCs w:val="18"/>
    </w:rPr>
  </w:style>
  <w:style w:type="paragraph" w:styleId="a4">
    <w:name w:val="footer"/>
    <w:basedOn w:val="a"/>
    <w:link w:val="Char0"/>
    <w:uiPriority w:val="99"/>
    <w:unhideWhenUsed/>
    <w:rsid w:val="009118EC"/>
    <w:pPr>
      <w:tabs>
        <w:tab w:val="center" w:pos="4153"/>
        <w:tab w:val="right" w:pos="8306"/>
      </w:tabs>
      <w:snapToGrid w:val="0"/>
      <w:jc w:val="left"/>
    </w:pPr>
    <w:rPr>
      <w:sz w:val="18"/>
      <w:szCs w:val="18"/>
    </w:rPr>
  </w:style>
  <w:style w:type="character" w:customStyle="1" w:styleId="Char0">
    <w:name w:val="页脚 Char"/>
    <w:basedOn w:val="a0"/>
    <w:link w:val="a4"/>
    <w:uiPriority w:val="99"/>
    <w:rsid w:val="009118EC"/>
    <w:rPr>
      <w:sz w:val="18"/>
      <w:szCs w:val="18"/>
    </w:rPr>
  </w:style>
  <w:style w:type="character" w:customStyle="1" w:styleId="1Char">
    <w:name w:val="标题 1 Char"/>
    <w:basedOn w:val="a0"/>
    <w:link w:val="1"/>
    <w:uiPriority w:val="9"/>
    <w:rsid w:val="009118EC"/>
    <w:rPr>
      <w:b/>
      <w:bCs/>
      <w:kern w:val="44"/>
      <w:sz w:val="44"/>
      <w:szCs w:val="44"/>
    </w:rPr>
  </w:style>
  <w:style w:type="paragraph" w:styleId="a5">
    <w:name w:val="footnote text"/>
    <w:basedOn w:val="a"/>
    <w:link w:val="Char1"/>
    <w:qFormat/>
    <w:rsid w:val="003568C2"/>
    <w:pPr>
      <w:snapToGrid w:val="0"/>
      <w:jc w:val="left"/>
    </w:pPr>
    <w:rPr>
      <w:rFonts w:ascii="Times New Roman" w:eastAsia="宋体" w:hAnsi="Times New Roman" w:cs="Times New Roman"/>
      <w:sz w:val="18"/>
      <w:szCs w:val="18"/>
    </w:rPr>
  </w:style>
  <w:style w:type="character" w:customStyle="1" w:styleId="Char1">
    <w:name w:val="脚注文本 Char"/>
    <w:basedOn w:val="a0"/>
    <w:link w:val="a5"/>
    <w:qFormat/>
    <w:rsid w:val="003568C2"/>
    <w:rPr>
      <w:rFonts w:ascii="Times New Roman" w:eastAsia="宋体" w:hAnsi="Times New Roman" w:cs="Times New Roman"/>
      <w:sz w:val="18"/>
      <w:szCs w:val="18"/>
    </w:rPr>
  </w:style>
  <w:style w:type="table" w:styleId="a6">
    <w:name w:val="Table Grid"/>
    <w:basedOn w:val="a1"/>
    <w:uiPriority w:val="39"/>
    <w:rsid w:val="00983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BA4D5F"/>
    <w:pPr>
      <w:widowControl/>
      <w:spacing w:before="100" w:beforeAutospacing="1" w:after="100" w:afterAutospacing="1"/>
      <w:jc w:val="left"/>
    </w:pPr>
    <w:rPr>
      <w:rFonts w:ascii="宋体" w:eastAsia="宋体" w:hAnsi="宋体" w:cs="宋体"/>
      <w:kern w:val="0"/>
      <w:sz w:val="24"/>
      <w:szCs w:val="24"/>
    </w:rPr>
  </w:style>
  <w:style w:type="paragraph" w:styleId="a8">
    <w:name w:val="List Paragraph"/>
    <w:basedOn w:val="a"/>
    <w:uiPriority w:val="34"/>
    <w:qFormat/>
    <w:rsid w:val="00BA4D5F"/>
    <w:pPr>
      <w:ind w:firstLineChars="200" w:firstLine="420"/>
    </w:pPr>
  </w:style>
  <w:style w:type="character" w:customStyle="1" w:styleId="fontstyle01">
    <w:name w:val="fontstyle01"/>
    <w:basedOn w:val="a0"/>
    <w:rsid w:val="00284081"/>
    <w:rPr>
      <w:rFonts w:ascii="MicrosoftYaHei-Bold" w:hAnsi="MicrosoftYaHei-Bold" w:hint="default"/>
      <w:b/>
      <w:bCs/>
      <w:i w:val="0"/>
      <w:iCs w:val="0"/>
      <w:color w:val="000000"/>
      <w:sz w:val="36"/>
      <w:szCs w:val="36"/>
    </w:rPr>
  </w:style>
  <w:style w:type="character" w:styleId="a9">
    <w:name w:val="Hyperlink"/>
    <w:basedOn w:val="a0"/>
    <w:uiPriority w:val="99"/>
    <w:semiHidden/>
    <w:unhideWhenUsed/>
    <w:rsid w:val="00506D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4414830">
      <w:bodyDiv w:val="1"/>
      <w:marLeft w:val="0"/>
      <w:marRight w:val="0"/>
      <w:marTop w:val="0"/>
      <w:marBottom w:val="0"/>
      <w:divBdr>
        <w:top w:val="none" w:sz="0" w:space="0" w:color="auto"/>
        <w:left w:val="none" w:sz="0" w:space="0" w:color="auto"/>
        <w:bottom w:val="none" w:sz="0" w:space="0" w:color="auto"/>
        <w:right w:val="none" w:sz="0" w:space="0" w:color="auto"/>
      </w:divBdr>
    </w:div>
    <w:div w:id="1615096960">
      <w:bodyDiv w:val="1"/>
      <w:marLeft w:val="0"/>
      <w:marRight w:val="0"/>
      <w:marTop w:val="0"/>
      <w:marBottom w:val="0"/>
      <w:divBdr>
        <w:top w:val="none" w:sz="0" w:space="0" w:color="auto"/>
        <w:left w:val="none" w:sz="0" w:space="0" w:color="auto"/>
        <w:bottom w:val="none" w:sz="0" w:space="0" w:color="auto"/>
        <w:right w:val="none" w:sz="0" w:space="0" w:color="auto"/>
      </w:divBdr>
    </w:div>
    <w:div w:id="164103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7834E-7A40-46BF-9273-A8375CAE5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11</Pages>
  <Words>776</Words>
  <Characters>4426</Characters>
  <Application>Microsoft Office Word</Application>
  <DocSecurity>0</DocSecurity>
  <Lines>36</Lines>
  <Paragraphs>10</Paragraphs>
  <ScaleCrop>false</ScaleCrop>
  <Company>HP Inc.</Company>
  <LinksUpToDate>false</LinksUpToDate>
  <CharactersWithSpaces>5192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k1120</dc:creator>
  <cp:lastModifiedBy>HP</cp:lastModifiedBy>
  <cp:revision>5</cp:revision>
  <dcterms:created xsi:type="dcterms:W3CDTF">2022-06-14T10:46:00Z</dcterms:created>
  <dcterms:modified xsi:type="dcterms:W3CDTF">2023-11-28T07:17:00Z</dcterms:modified>
</cp:coreProperties>
</file>